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67672" w:rsidRPr="001E6BBA" w:rsidTr="0019522D">
        <w:tc>
          <w:tcPr>
            <w:tcW w:w="4678" w:type="dxa"/>
          </w:tcPr>
          <w:p w:rsidR="00F67672" w:rsidRPr="001E6BBA" w:rsidRDefault="001E6BBA" w:rsidP="001E6BBA">
            <w:pPr>
              <w:ind w:firstLine="0"/>
              <w:jc w:val="right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ПРОЕКТ</w:t>
            </w:r>
          </w:p>
        </w:tc>
      </w:tr>
    </w:tbl>
    <w:p w:rsidR="00F67672" w:rsidRDefault="00F67672" w:rsidP="00B34EC9">
      <w:pPr>
        <w:pStyle w:val="a3"/>
        <w:rPr>
          <w:sz w:val="25"/>
          <w:szCs w:val="25"/>
        </w:rPr>
      </w:pPr>
    </w:p>
    <w:p w:rsidR="001E6BBA" w:rsidRDefault="001E6BBA" w:rsidP="00B34EC9">
      <w:pPr>
        <w:pStyle w:val="a3"/>
        <w:rPr>
          <w:sz w:val="25"/>
          <w:szCs w:val="25"/>
        </w:rPr>
      </w:pPr>
    </w:p>
    <w:p w:rsidR="001E6BBA" w:rsidRPr="001E6BBA" w:rsidRDefault="001E6BBA" w:rsidP="00B34EC9">
      <w:pPr>
        <w:pStyle w:val="a3"/>
        <w:rPr>
          <w:sz w:val="25"/>
          <w:szCs w:val="25"/>
        </w:rPr>
      </w:pPr>
    </w:p>
    <w:p w:rsidR="00F67672" w:rsidRPr="001E6BBA" w:rsidRDefault="00F67672" w:rsidP="00F67672">
      <w:pPr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Должностной регламент</w:t>
      </w:r>
      <w:r w:rsidRPr="001E6BBA">
        <w:rPr>
          <w:rFonts w:cs="Times New Roman"/>
          <w:b/>
          <w:sz w:val="25"/>
          <w:szCs w:val="25"/>
        </w:rPr>
        <w:br/>
      </w:r>
      <w:r w:rsidR="002F11C9">
        <w:rPr>
          <w:rFonts w:cs="Times New Roman"/>
          <w:b/>
          <w:sz w:val="25"/>
          <w:szCs w:val="25"/>
        </w:rPr>
        <w:t>ста</w:t>
      </w:r>
      <w:r w:rsidR="00E21E76" w:rsidRPr="001E6BBA">
        <w:rPr>
          <w:rFonts w:cs="Times New Roman"/>
          <w:b/>
          <w:sz w:val="25"/>
          <w:szCs w:val="25"/>
        </w:rPr>
        <w:t xml:space="preserve">ршего государственного налогового инспектора </w:t>
      </w:r>
      <w:r w:rsidRPr="001E6BBA">
        <w:rPr>
          <w:rFonts w:cs="Times New Roman"/>
          <w:b/>
          <w:sz w:val="25"/>
          <w:szCs w:val="25"/>
        </w:rPr>
        <w:t>отдела камеральных проверок №</w:t>
      </w:r>
      <w:r w:rsidR="00822322" w:rsidRPr="001E6BBA">
        <w:rPr>
          <w:rFonts w:cs="Times New Roman"/>
          <w:b/>
          <w:sz w:val="25"/>
          <w:szCs w:val="25"/>
        </w:rPr>
        <w:t>2</w:t>
      </w:r>
      <w:r w:rsidRPr="001E6BBA">
        <w:rPr>
          <w:rFonts w:cs="Times New Roman"/>
          <w:b/>
          <w:sz w:val="25"/>
          <w:szCs w:val="25"/>
        </w:rPr>
        <w:t xml:space="preserve">  </w:t>
      </w:r>
    </w:p>
    <w:p w:rsidR="00F67672" w:rsidRPr="001E6BBA" w:rsidRDefault="00F67672" w:rsidP="00F67672">
      <w:pPr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 xml:space="preserve">Межрайонной ИФНС России № </w:t>
      </w:r>
      <w:r w:rsidR="00965932" w:rsidRPr="001E6BBA">
        <w:rPr>
          <w:rFonts w:cs="Times New Roman"/>
          <w:b/>
          <w:sz w:val="25"/>
          <w:szCs w:val="25"/>
        </w:rPr>
        <w:t>5</w:t>
      </w:r>
      <w:r w:rsidRPr="001E6BBA">
        <w:rPr>
          <w:rFonts w:cs="Times New Roman"/>
          <w:b/>
          <w:sz w:val="25"/>
          <w:szCs w:val="25"/>
        </w:rPr>
        <w:t xml:space="preserve">  по Ставропольскому краю</w:t>
      </w:r>
    </w:p>
    <w:p w:rsidR="00F67672" w:rsidRPr="001E6BBA" w:rsidRDefault="00F67672" w:rsidP="00F67672">
      <w:pPr>
        <w:jc w:val="center"/>
        <w:rPr>
          <w:rFonts w:cs="Times New Roman"/>
          <w:b/>
          <w:sz w:val="25"/>
          <w:szCs w:val="25"/>
        </w:rPr>
      </w:pPr>
    </w:p>
    <w:p w:rsidR="00F67672" w:rsidRPr="001E6BB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E6BBA">
        <w:rPr>
          <w:rFonts w:ascii="Times New Roman" w:hAnsi="Times New Roman" w:cs="Times New Roman"/>
          <w:b/>
          <w:sz w:val="25"/>
          <w:szCs w:val="25"/>
        </w:rPr>
        <w:t>I. Общие положения</w:t>
      </w:r>
    </w:p>
    <w:p w:rsidR="00F67672" w:rsidRPr="001E6BBA" w:rsidRDefault="00F67672" w:rsidP="00F67672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E21E76" w:rsidRPr="001E6BBA" w:rsidRDefault="00F67672" w:rsidP="00E21E76">
      <w:pPr>
        <w:ind w:firstLine="720"/>
        <w:rPr>
          <w:sz w:val="25"/>
          <w:szCs w:val="25"/>
        </w:rPr>
      </w:pPr>
      <w:r w:rsidRPr="001E6BBA">
        <w:rPr>
          <w:rFonts w:cs="Times New Roman"/>
          <w:sz w:val="25"/>
          <w:szCs w:val="25"/>
        </w:rPr>
        <w:t>1. </w:t>
      </w:r>
      <w:r w:rsidR="00E21E76" w:rsidRPr="001E6BBA">
        <w:rPr>
          <w:sz w:val="25"/>
          <w:szCs w:val="25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№2 Межрайонной ИФНС России № 5 по Ставропольскому краю (далее – </w:t>
      </w:r>
      <w:r w:rsidR="00472CF7" w:rsidRPr="001E6BBA">
        <w:rPr>
          <w:sz w:val="25"/>
          <w:szCs w:val="25"/>
        </w:rPr>
        <w:t>старший</w:t>
      </w:r>
      <w:r w:rsidR="00E21E76" w:rsidRPr="001E6BBA">
        <w:rPr>
          <w:sz w:val="25"/>
          <w:szCs w:val="25"/>
        </w:rPr>
        <w:t xml:space="preserve"> государственный налоговый инспектор) относится к </w:t>
      </w:r>
      <w:r w:rsidR="00EE231C">
        <w:rPr>
          <w:sz w:val="25"/>
          <w:szCs w:val="25"/>
        </w:rPr>
        <w:t>старшей</w:t>
      </w:r>
      <w:r w:rsidR="00E21E76" w:rsidRPr="001E6BBA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7C7B93" w:rsidRPr="001E6BBA" w:rsidRDefault="007C7B93" w:rsidP="007C7B9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E6BBA">
        <w:rPr>
          <w:rFonts w:ascii="Times New Roman" w:hAnsi="Times New Roman" w:cs="Times New Roman"/>
          <w:sz w:val="25"/>
          <w:szCs w:val="25"/>
        </w:rPr>
        <w:t>Регистрационный номер (код) должности – 11-</w:t>
      </w:r>
      <w:r w:rsidR="00226EBC" w:rsidRPr="001E6BBA">
        <w:rPr>
          <w:rFonts w:ascii="Times New Roman" w:hAnsi="Times New Roman" w:cs="Times New Roman"/>
          <w:sz w:val="25"/>
          <w:szCs w:val="25"/>
        </w:rPr>
        <w:t>3</w:t>
      </w:r>
      <w:r w:rsidRPr="001E6BBA">
        <w:rPr>
          <w:rFonts w:ascii="Times New Roman" w:hAnsi="Times New Roman" w:cs="Times New Roman"/>
          <w:sz w:val="25"/>
          <w:szCs w:val="25"/>
        </w:rPr>
        <w:t>-</w:t>
      </w:r>
      <w:r w:rsidR="00226EBC" w:rsidRPr="001E6BBA">
        <w:rPr>
          <w:rFonts w:ascii="Times New Roman" w:hAnsi="Times New Roman" w:cs="Times New Roman"/>
          <w:sz w:val="25"/>
          <w:szCs w:val="25"/>
        </w:rPr>
        <w:t>4</w:t>
      </w:r>
      <w:r w:rsidRPr="001E6BBA">
        <w:rPr>
          <w:rFonts w:ascii="Times New Roman" w:hAnsi="Times New Roman" w:cs="Times New Roman"/>
          <w:sz w:val="25"/>
          <w:szCs w:val="25"/>
        </w:rPr>
        <w:t>-0</w:t>
      </w:r>
      <w:r w:rsidR="00226EBC" w:rsidRPr="001E6BBA">
        <w:rPr>
          <w:rFonts w:ascii="Times New Roman" w:hAnsi="Times New Roman" w:cs="Times New Roman"/>
          <w:sz w:val="25"/>
          <w:szCs w:val="25"/>
        </w:rPr>
        <w:t>9</w:t>
      </w:r>
      <w:r w:rsidRPr="001E6BBA">
        <w:rPr>
          <w:rFonts w:ascii="Times New Roman" w:hAnsi="Times New Roman" w:cs="Times New Roman"/>
          <w:sz w:val="25"/>
          <w:szCs w:val="25"/>
        </w:rPr>
        <w:t>5</w:t>
      </w:r>
      <w:r w:rsidRPr="001E6BBA">
        <w:rPr>
          <w:rFonts w:ascii="Times New Roman" w:hAnsi="Times New Roman" w:cs="Times New Roman"/>
          <w:bCs/>
          <w:sz w:val="25"/>
          <w:szCs w:val="25"/>
        </w:rPr>
        <w:t>.</w:t>
      </w:r>
    </w:p>
    <w:p w:rsidR="00226EBC" w:rsidRPr="001E6BBA" w:rsidRDefault="00226EBC" w:rsidP="00226EB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E6BBA">
        <w:rPr>
          <w:rFonts w:ascii="Times New Roman" w:hAnsi="Times New Roman" w:cs="Times New Roman"/>
          <w:sz w:val="25"/>
          <w:szCs w:val="25"/>
        </w:rPr>
        <w:t xml:space="preserve">2. Область профессиональной служебной деятельности </w:t>
      </w:r>
      <w:r w:rsidR="00472CF7" w:rsidRPr="001E6BBA">
        <w:rPr>
          <w:rFonts w:ascii="Times New Roman" w:hAnsi="Times New Roman" w:cs="Times New Roman"/>
          <w:sz w:val="25"/>
          <w:szCs w:val="25"/>
        </w:rPr>
        <w:t>старшего государственного налогового инспектора</w:t>
      </w:r>
      <w:r w:rsidRPr="001E6BBA">
        <w:rPr>
          <w:rFonts w:ascii="Times New Roman" w:hAnsi="Times New Roman" w:cs="Times New Roman"/>
          <w:sz w:val="25"/>
          <w:szCs w:val="25"/>
        </w:rPr>
        <w:t xml:space="preserve">: </w:t>
      </w:r>
      <w:r w:rsidRPr="001E6BBA">
        <w:rPr>
          <w:rFonts w:ascii="Times New Roman" w:hAnsi="Times New Roman"/>
          <w:sz w:val="25"/>
          <w:szCs w:val="25"/>
        </w:rPr>
        <w:t>регулирование налоговой деятельности.</w:t>
      </w:r>
    </w:p>
    <w:p w:rsidR="00226EBC" w:rsidRPr="001E6BBA" w:rsidRDefault="00226EBC" w:rsidP="00226EBC">
      <w:pPr>
        <w:ind w:firstLine="708"/>
        <w:rPr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3. Вид профессиональной служебной деятельности </w:t>
      </w:r>
      <w:r w:rsidR="00472CF7" w:rsidRPr="001E6BBA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Pr="001E6BBA">
        <w:rPr>
          <w:rFonts w:cs="Times New Roman"/>
          <w:sz w:val="25"/>
          <w:szCs w:val="25"/>
        </w:rPr>
        <w:t>:</w:t>
      </w:r>
      <w:bookmarkStart w:id="0" w:name="РасчетсБюджетом"/>
      <w:r w:rsidRPr="001E6BBA">
        <w:rPr>
          <w:rFonts w:cs="Times New Roman"/>
          <w:sz w:val="25"/>
          <w:szCs w:val="25"/>
        </w:rPr>
        <w:t xml:space="preserve"> </w:t>
      </w:r>
      <w:r w:rsidRPr="001E6BBA">
        <w:rPr>
          <w:rFonts w:cs="Times New Roman"/>
          <w:color w:val="000000" w:themeColor="text1"/>
          <w:sz w:val="25"/>
          <w:szCs w:val="25"/>
        </w:rPr>
        <w:t>осуществление налогового контроля посредством проведения камеральных проверок.</w:t>
      </w:r>
      <w:bookmarkEnd w:id="0"/>
    </w:p>
    <w:p w:rsidR="00226EBC" w:rsidRPr="001E6BBA" w:rsidRDefault="00226EBC" w:rsidP="00226EBC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4. Назначение на должность и освобождение от должности </w:t>
      </w:r>
      <w:r w:rsidR="00472CF7" w:rsidRPr="001E6BBA">
        <w:rPr>
          <w:rFonts w:cs="Times New Roman"/>
          <w:sz w:val="25"/>
          <w:szCs w:val="25"/>
        </w:rPr>
        <w:t>старшего государственного налогового инспектора</w:t>
      </w:r>
      <w:r w:rsidRPr="001E6BBA">
        <w:rPr>
          <w:rFonts w:cs="Times New Roman"/>
          <w:sz w:val="25"/>
          <w:szCs w:val="25"/>
        </w:rPr>
        <w:t xml:space="preserve"> осуществляются приказом начальника инспекции Межрайонной ИФНС России № 5 по Ставропольскому краю (далее – Инспекция).</w:t>
      </w:r>
    </w:p>
    <w:p w:rsidR="00226EBC" w:rsidRPr="001E6BBA" w:rsidRDefault="00226EBC" w:rsidP="00226EBC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5. </w:t>
      </w:r>
      <w:r w:rsidR="00472CF7" w:rsidRPr="001E6BBA">
        <w:rPr>
          <w:rFonts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>непосредственно подчиняется начальнику отдела.</w:t>
      </w:r>
    </w:p>
    <w:p w:rsidR="00472CF7" w:rsidRPr="001E6BBA" w:rsidRDefault="00472CF7" w:rsidP="00472CF7">
      <w:pPr>
        <w:shd w:val="clear" w:color="auto" w:fill="FFFFFF"/>
        <w:tabs>
          <w:tab w:val="left" w:pos="0"/>
        </w:tabs>
        <w:rPr>
          <w:sz w:val="25"/>
          <w:szCs w:val="25"/>
        </w:rPr>
      </w:pPr>
      <w:r w:rsidRPr="001E6BBA">
        <w:rPr>
          <w:sz w:val="25"/>
          <w:szCs w:val="25"/>
        </w:rPr>
        <w:t xml:space="preserve"> На период отсутствия старшего государственного налогового инспектора отдела его обязанности исполняет </w:t>
      </w:r>
      <w:r w:rsidRPr="001E6BBA">
        <w:rPr>
          <w:color w:val="000000"/>
          <w:sz w:val="25"/>
          <w:szCs w:val="25"/>
        </w:rPr>
        <w:t>специалист этого же отдела соответствующего направления</w:t>
      </w:r>
      <w:r w:rsidRPr="001E6BBA">
        <w:rPr>
          <w:sz w:val="25"/>
          <w:szCs w:val="25"/>
        </w:rPr>
        <w:t>. Старший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F67672" w:rsidRPr="001E6BBA" w:rsidRDefault="00F67672" w:rsidP="00E21E76">
      <w:pPr>
        <w:rPr>
          <w:rFonts w:cs="Times New Roman"/>
          <w:sz w:val="25"/>
          <w:szCs w:val="25"/>
        </w:rPr>
      </w:pPr>
    </w:p>
    <w:p w:rsidR="00F67672" w:rsidRPr="001E6BBA" w:rsidRDefault="00F67672" w:rsidP="00F67672">
      <w:pPr>
        <w:pStyle w:val="ConsPlusNormal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E6BBA">
        <w:rPr>
          <w:rFonts w:ascii="Times New Roman" w:hAnsi="Times New Roman" w:cs="Times New Roman"/>
          <w:b/>
          <w:sz w:val="25"/>
          <w:szCs w:val="25"/>
        </w:rPr>
        <w:t>II. Квалификационные требования</w:t>
      </w:r>
      <w:r w:rsidRPr="001E6BBA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6. Для замещения должности </w:t>
      </w:r>
      <w:r w:rsidR="00E21E76" w:rsidRPr="001E6BBA">
        <w:rPr>
          <w:sz w:val="25"/>
          <w:szCs w:val="25"/>
        </w:rPr>
        <w:t>старшего государственного налогового инспектора</w:t>
      </w:r>
      <w:r w:rsidR="00E21E76" w:rsidRPr="001E6BBA">
        <w:rPr>
          <w:rFonts w:cs="Times New Roman"/>
          <w:sz w:val="25"/>
          <w:szCs w:val="25"/>
        </w:rPr>
        <w:t xml:space="preserve"> </w:t>
      </w:r>
      <w:r w:rsidRPr="001E6BBA">
        <w:rPr>
          <w:rFonts w:cs="Times New Roman"/>
          <w:sz w:val="25"/>
          <w:szCs w:val="25"/>
        </w:rPr>
        <w:t>отдела устанавливаются следующие требования.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6.1. Наличие высшего образования.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spacing w:val="-2"/>
          <w:sz w:val="25"/>
          <w:szCs w:val="25"/>
        </w:rPr>
        <w:t>6.2. </w:t>
      </w:r>
      <w:r w:rsidRPr="001E6BBA">
        <w:rPr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1E6BBA" w:rsidRDefault="00F67672" w:rsidP="00F67672">
      <w:pPr>
        <w:widowControl w:val="0"/>
        <w:rPr>
          <w:rFonts w:cs="Times New Roman"/>
          <w:spacing w:val="-2"/>
          <w:sz w:val="25"/>
          <w:szCs w:val="25"/>
        </w:rPr>
      </w:pPr>
      <w:r w:rsidRPr="001E6BBA">
        <w:rPr>
          <w:rFonts w:cs="Times New Roman"/>
          <w:spacing w:val="-2"/>
          <w:sz w:val="25"/>
          <w:szCs w:val="25"/>
        </w:rPr>
        <w:t>6.3. </w:t>
      </w:r>
      <w:proofErr w:type="gramStart"/>
      <w:r w:rsidRPr="001E6BBA">
        <w:rPr>
          <w:rFonts w:cs="Times New Roman"/>
          <w:spacing w:val="-2"/>
          <w:sz w:val="25"/>
          <w:szCs w:val="25"/>
        </w:rPr>
        <w:t xml:space="preserve">Наличие базовых знаний: </w:t>
      </w:r>
      <w:r w:rsidRPr="001E6BBA">
        <w:rPr>
          <w:rFonts w:cs="Times New Roman"/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9" w:history="1">
        <w:r w:rsidRPr="001E6BBA">
          <w:rPr>
            <w:rFonts w:cs="Times New Roman"/>
            <w:sz w:val="25"/>
            <w:szCs w:val="25"/>
          </w:rPr>
          <w:t>Конституции</w:t>
        </w:r>
      </w:hyperlink>
      <w:r w:rsidRPr="001E6BBA">
        <w:rPr>
          <w:rFonts w:cs="Times New Roman"/>
          <w:sz w:val="25"/>
          <w:szCs w:val="25"/>
        </w:rPr>
        <w:t xml:space="preserve"> Российской Федерации, Федерального </w:t>
      </w:r>
      <w:hyperlink r:id="rId10" w:history="1">
        <w:r w:rsidRPr="001E6BBA">
          <w:rPr>
            <w:rFonts w:cs="Times New Roman"/>
            <w:sz w:val="25"/>
            <w:szCs w:val="25"/>
          </w:rPr>
          <w:t>закона</w:t>
        </w:r>
      </w:hyperlink>
      <w:r w:rsidRPr="001E6BBA">
        <w:rPr>
          <w:rFonts w:cs="Times New Roman"/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E6BBA">
          <w:rPr>
            <w:rFonts w:cs="Times New Roman"/>
            <w:sz w:val="25"/>
            <w:szCs w:val="25"/>
          </w:rPr>
          <w:t>закона</w:t>
        </w:r>
      </w:hyperlink>
      <w:r w:rsidRPr="001E6BBA">
        <w:rPr>
          <w:rFonts w:cs="Times New Roman"/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E6BBA">
          <w:rPr>
            <w:rFonts w:cs="Times New Roman"/>
            <w:sz w:val="25"/>
            <w:szCs w:val="25"/>
          </w:rPr>
          <w:t>закона</w:t>
        </w:r>
      </w:hyperlink>
      <w:r w:rsidRPr="001E6BBA">
        <w:rPr>
          <w:rFonts w:cs="Times New Roman"/>
          <w:sz w:val="25"/>
          <w:szCs w:val="25"/>
        </w:rPr>
        <w:t xml:space="preserve"> от 25 декабря 2008 г. № 273-ФЗ «О противодействии коррупции», других</w:t>
      </w:r>
      <w:r w:rsidRPr="001E6BBA">
        <w:rPr>
          <w:spacing w:val="-2"/>
          <w:sz w:val="25"/>
          <w:szCs w:val="25"/>
        </w:rPr>
        <w:t xml:space="preserve"> федеральных конституционных законов, федеральных законов;</w:t>
      </w:r>
      <w:proofErr w:type="gramEnd"/>
      <w:r w:rsidRPr="001E6BBA">
        <w:rPr>
          <w:spacing w:val="-2"/>
          <w:sz w:val="25"/>
          <w:szCs w:val="25"/>
        </w:rPr>
        <w:t xml:space="preserve"> </w:t>
      </w:r>
      <w:proofErr w:type="gramStart"/>
      <w:r w:rsidRPr="001E6BBA">
        <w:rPr>
          <w:spacing w:val="-2"/>
          <w:sz w:val="25"/>
          <w:szCs w:val="25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1E6BBA">
        <w:rPr>
          <w:spacing w:val="-2"/>
          <w:sz w:val="25"/>
          <w:szCs w:val="25"/>
        </w:rPr>
        <w:lastRenderedPageBreak/>
        <w:t>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E6BBA">
        <w:rPr>
          <w:spacing w:val="-2"/>
          <w:sz w:val="25"/>
          <w:szCs w:val="25"/>
        </w:rPr>
        <w:t xml:space="preserve"> инструкции по делопроизводству; возможности и особенности </w:t>
      </w:r>
      <w:proofErr w:type="gramStart"/>
      <w:r w:rsidRPr="001E6BBA">
        <w:rPr>
          <w:spacing w:val="-2"/>
          <w:sz w:val="25"/>
          <w:szCs w:val="25"/>
        </w:rPr>
        <w:t>применения</w:t>
      </w:r>
      <w:proofErr w:type="gramEnd"/>
      <w:r w:rsidRPr="001E6BBA">
        <w:rPr>
          <w:spacing w:val="-2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1E6BBA">
        <w:rPr>
          <w:rFonts w:cs="Times New Roman"/>
          <w:spacing w:val="-2"/>
          <w:sz w:val="25"/>
          <w:szCs w:val="25"/>
        </w:rPr>
        <w:t xml:space="preserve">. 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6.4. Наличие профессиональных знаний:</w:t>
      </w:r>
    </w:p>
    <w:p w:rsidR="00F67672" w:rsidRPr="001E6BB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6.4.1. В сфере законодательства Российской Федерации: 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Налоговый кодекс Российской Федерации;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Трудовой кодекс Российской Федерации;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Гражданский кодекс Российской Федерации;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Земельный кодекс Российской Федерации;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Жилищный кодекс Российской Федерации;</w:t>
      </w:r>
    </w:p>
    <w:p w:rsidR="00855575" w:rsidRPr="001E6BBA" w:rsidRDefault="00855575" w:rsidP="00855575">
      <w:pPr>
        <w:pStyle w:val="a9"/>
        <w:numPr>
          <w:ilvl w:val="0"/>
          <w:numId w:val="2"/>
        </w:numPr>
        <w:ind w:left="426" w:hanging="426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Бюджетный </w:t>
      </w:r>
      <w:hyperlink r:id="rId13" w:history="1">
        <w:r w:rsidRPr="001E6BBA">
          <w:rPr>
            <w:rFonts w:ascii="Times New Roman" w:hAnsi="Times New Roman"/>
            <w:sz w:val="25"/>
            <w:szCs w:val="25"/>
          </w:rPr>
          <w:t>кодекс</w:t>
        </w:r>
      </w:hyperlink>
      <w:r w:rsidRPr="001E6BBA">
        <w:rPr>
          <w:rFonts w:ascii="Times New Roman" w:hAnsi="Times New Roman"/>
          <w:sz w:val="25"/>
          <w:szCs w:val="25"/>
        </w:rPr>
        <w:t xml:space="preserve"> Российской Федерации;</w:t>
      </w:r>
    </w:p>
    <w:p w:rsidR="00855575" w:rsidRPr="001E6BBA" w:rsidRDefault="00855575" w:rsidP="002F11C9">
      <w:pPr>
        <w:pStyle w:val="a9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Кодекс об административных правонарушениях (в части ответственности за нарушение законодательства);</w:t>
      </w:r>
    </w:p>
    <w:p w:rsidR="00855575" w:rsidRPr="001E6BBA" w:rsidRDefault="00751890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55575"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Федеральный закон от 27 июля 2004 г. № 79-ФЗ «О государственной гражданской </w:t>
      </w: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55575" w:rsidRPr="001E6BBA">
        <w:rPr>
          <w:rFonts w:ascii="Times New Roman" w:hAnsi="Times New Roman"/>
          <w:color w:val="000000" w:themeColor="text1"/>
          <w:sz w:val="25"/>
          <w:szCs w:val="25"/>
        </w:rPr>
        <w:t>службе Российской Федерации»,</w:t>
      </w:r>
    </w:p>
    <w:p w:rsidR="00855575" w:rsidRPr="001E6BBA" w:rsidRDefault="00751890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55575"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Федеральный закон Российской Федерации от 27 июля 2006 г. № 152-ФЗ «О персональных данных», </w:t>
      </w:r>
    </w:p>
    <w:p w:rsidR="00D753C8" w:rsidRPr="001E6BBA" w:rsidRDefault="00751890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D753C8"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Федеральный </w:t>
      </w:r>
      <w:hyperlink r:id="rId14" w:history="1">
        <w:r w:rsidR="00D753C8" w:rsidRPr="001E6BBA">
          <w:rPr>
            <w:rFonts w:ascii="Times New Roman" w:hAnsi="Times New Roman"/>
            <w:color w:val="000000" w:themeColor="text1"/>
            <w:sz w:val="25"/>
            <w:szCs w:val="25"/>
          </w:rPr>
          <w:t>закон</w:t>
        </w:r>
      </w:hyperlink>
      <w:r w:rsidR="00D753C8"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1E6BBA" w:rsidRDefault="00751890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F67672" w:rsidRPr="001E6BBA">
        <w:rPr>
          <w:rFonts w:ascii="Times New Roman" w:hAnsi="Times New Roman"/>
          <w:color w:val="000000" w:themeColor="text1"/>
          <w:sz w:val="25"/>
          <w:szCs w:val="25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855575" w:rsidRPr="001E6BBA" w:rsidRDefault="00751890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r w:rsidR="00855575" w:rsidRPr="001E6BBA">
        <w:rPr>
          <w:rFonts w:ascii="Times New Roman" w:hAnsi="Times New Roman"/>
          <w:color w:val="000000" w:themeColor="text1"/>
          <w:sz w:val="25"/>
          <w:szCs w:val="25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Федеральный </w:t>
      </w:r>
      <w:hyperlink r:id="rId15" w:history="1">
        <w:r w:rsidRPr="001E6BBA">
          <w:rPr>
            <w:rFonts w:ascii="Times New Roman" w:hAnsi="Times New Roman"/>
            <w:sz w:val="25"/>
            <w:szCs w:val="25"/>
          </w:rPr>
          <w:t>закон</w:t>
        </w:r>
      </w:hyperlink>
      <w:r w:rsidRPr="001E6BBA">
        <w:rPr>
          <w:rFonts w:ascii="Times New Roman" w:hAnsi="Times New Roman"/>
          <w:sz w:val="25"/>
          <w:szCs w:val="25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Федеральный </w:t>
      </w:r>
      <w:hyperlink r:id="rId16" w:history="1">
        <w:r w:rsidRPr="001E6BBA">
          <w:rPr>
            <w:rFonts w:ascii="Times New Roman" w:hAnsi="Times New Roman"/>
            <w:sz w:val="25"/>
            <w:szCs w:val="25"/>
          </w:rPr>
          <w:t>закон</w:t>
        </w:r>
      </w:hyperlink>
      <w:r w:rsidRPr="001E6BBA">
        <w:rPr>
          <w:rFonts w:ascii="Times New Roman" w:hAnsi="Times New Roman"/>
          <w:sz w:val="25"/>
          <w:szCs w:val="25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Федеральный </w:t>
      </w:r>
      <w:hyperlink r:id="rId17" w:history="1">
        <w:r w:rsidRPr="001E6BBA">
          <w:rPr>
            <w:rFonts w:ascii="Times New Roman" w:hAnsi="Times New Roman"/>
            <w:sz w:val="25"/>
            <w:szCs w:val="25"/>
          </w:rPr>
          <w:t>закон</w:t>
        </w:r>
      </w:hyperlink>
      <w:r w:rsidRPr="001E6BBA">
        <w:rPr>
          <w:rFonts w:ascii="Times New Roman" w:hAnsi="Times New Roman"/>
          <w:sz w:val="25"/>
          <w:szCs w:val="25"/>
        </w:rPr>
        <w:t xml:space="preserve"> от 27 июля 2010 г. N 210-ФЗ "Об организации предоставления государственных и муниципальных услуг";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Федеральный </w:t>
      </w:r>
      <w:hyperlink r:id="rId18" w:history="1">
        <w:r w:rsidRPr="001E6BBA">
          <w:rPr>
            <w:rFonts w:ascii="Times New Roman" w:hAnsi="Times New Roman"/>
            <w:sz w:val="25"/>
            <w:szCs w:val="25"/>
          </w:rPr>
          <w:t>закон</w:t>
        </w:r>
      </w:hyperlink>
      <w:r w:rsidRPr="001E6BBA">
        <w:rPr>
          <w:rFonts w:ascii="Times New Roman" w:hAnsi="Times New Roman"/>
          <w:sz w:val="25"/>
          <w:szCs w:val="25"/>
        </w:rPr>
        <w:t xml:space="preserve"> Российской Федерации от 6 апреля 2011 г. N 63-ФЗ "Об электронной подписи";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Федеральный </w:t>
      </w:r>
      <w:hyperlink r:id="rId19" w:history="1">
        <w:r w:rsidRPr="001E6BBA">
          <w:rPr>
            <w:rFonts w:ascii="Times New Roman" w:hAnsi="Times New Roman"/>
            <w:sz w:val="25"/>
            <w:szCs w:val="25"/>
          </w:rPr>
          <w:t>закон</w:t>
        </w:r>
      </w:hyperlink>
      <w:r w:rsidRPr="001E6BBA">
        <w:rPr>
          <w:rFonts w:ascii="Times New Roman" w:hAnsi="Times New Roman"/>
          <w:sz w:val="25"/>
          <w:szCs w:val="25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Федеральный закон от 6 декабря 2011 г. N 402-ФЗ "О бухгалтерском учете";</w:t>
      </w:r>
    </w:p>
    <w:p w:rsidR="00D753C8" w:rsidRPr="001E6BBA" w:rsidRDefault="00D753C8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1E6BBA" w:rsidRDefault="00F67672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1E6BBA" w:rsidRDefault="00F67672" w:rsidP="00C46AC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Pr="001E6BBA" w:rsidRDefault="00F67672" w:rsidP="00C46AC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67672" w:rsidRPr="001E6BBA" w:rsidRDefault="00F67672" w:rsidP="00C46AC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67672" w:rsidRPr="001E6BBA" w:rsidRDefault="00F67672" w:rsidP="00C46AC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proofErr w:type="gramStart"/>
      <w:r w:rsidRPr="001E6BBA">
        <w:rPr>
          <w:rFonts w:ascii="Times New Roman" w:hAnsi="Times New Roman"/>
          <w:color w:val="000000" w:themeColor="text1"/>
          <w:sz w:val="25"/>
          <w:szCs w:val="25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E6BBA">
        <w:rPr>
          <w:rFonts w:ascii="Times New Roman" w:hAnsi="Times New Roman"/>
          <w:color w:val="000000" w:themeColor="text1"/>
          <w:sz w:val="25"/>
          <w:szCs w:val="25"/>
        </w:rPr>
        <w:t xml:space="preserve"> </w:t>
      </w:r>
      <w:proofErr w:type="gramStart"/>
      <w:r w:rsidRPr="001E6BBA">
        <w:rPr>
          <w:rFonts w:ascii="Times New Roman" w:hAnsi="Times New Roman"/>
          <w:color w:val="000000" w:themeColor="text1"/>
          <w:sz w:val="25"/>
          <w:szCs w:val="25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336A53" w:rsidRPr="001E6BBA" w:rsidRDefault="008927BE" w:rsidP="00336A53">
      <w:pPr>
        <w:pStyle w:val="a9"/>
        <w:numPr>
          <w:ilvl w:val="0"/>
          <w:numId w:val="1"/>
        </w:numPr>
        <w:ind w:left="0" w:hanging="284"/>
        <w:rPr>
          <w:rFonts w:ascii="Times New Roman" w:hAnsi="Times New Roman"/>
          <w:sz w:val="25"/>
          <w:szCs w:val="25"/>
        </w:rPr>
      </w:pPr>
      <w:hyperlink r:id="rId20" w:history="1">
        <w:r w:rsidR="00336A53" w:rsidRPr="001E6BBA">
          <w:rPr>
            <w:rFonts w:ascii="Times New Roman" w:hAnsi="Times New Roman"/>
            <w:sz w:val="25"/>
            <w:szCs w:val="25"/>
          </w:rPr>
          <w:t>Постановление</w:t>
        </w:r>
      </w:hyperlink>
      <w:r w:rsidR="00336A53" w:rsidRPr="001E6BBA">
        <w:rPr>
          <w:rFonts w:ascii="Times New Roman" w:hAnsi="Times New Roman"/>
          <w:sz w:val="25"/>
          <w:szCs w:val="25"/>
        </w:rPr>
        <w:t xml:space="preserve"> Правительства Российской Федерации от 13 августа 1997 г. N 1009 "Об утверждении </w:t>
      </w:r>
      <w:proofErr w:type="gramStart"/>
      <w:r w:rsidR="00336A53" w:rsidRPr="001E6BBA">
        <w:rPr>
          <w:rFonts w:ascii="Times New Roman" w:hAnsi="Times New Roman"/>
          <w:sz w:val="25"/>
          <w:szCs w:val="25"/>
        </w:rPr>
        <w:t>Правил подготовки нормативных правовых актов федеральных органов исполнительной власти</w:t>
      </w:r>
      <w:proofErr w:type="gramEnd"/>
      <w:r w:rsidR="00336A53" w:rsidRPr="001E6BBA">
        <w:rPr>
          <w:rFonts w:ascii="Times New Roman" w:hAnsi="Times New Roman"/>
          <w:sz w:val="25"/>
          <w:szCs w:val="25"/>
        </w:rPr>
        <w:t xml:space="preserve"> и их государственной регистрации";</w:t>
      </w:r>
    </w:p>
    <w:p w:rsidR="00336A53" w:rsidRPr="001E6BBA" w:rsidRDefault="008927BE" w:rsidP="00336A53">
      <w:pPr>
        <w:pStyle w:val="a9"/>
        <w:numPr>
          <w:ilvl w:val="0"/>
          <w:numId w:val="1"/>
        </w:numPr>
        <w:ind w:left="0" w:hanging="284"/>
        <w:rPr>
          <w:rFonts w:ascii="Times New Roman" w:hAnsi="Times New Roman"/>
          <w:sz w:val="25"/>
          <w:szCs w:val="25"/>
        </w:rPr>
      </w:pPr>
      <w:hyperlink r:id="rId21" w:history="1">
        <w:r w:rsidR="00336A5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336A53" w:rsidRPr="001E6BBA">
        <w:rPr>
          <w:rFonts w:ascii="Times New Roman" w:hAnsi="Times New Roman"/>
          <w:sz w:val="25"/>
          <w:szCs w:val="25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336A53" w:rsidRPr="001E6BBA" w:rsidRDefault="008927BE" w:rsidP="00336A53">
      <w:pPr>
        <w:pStyle w:val="a9"/>
        <w:numPr>
          <w:ilvl w:val="0"/>
          <w:numId w:val="1"/>
        </w:numPr>
        <w:ind w:left="0" w:hanging="284"/>
        <w:rPr>
          <w:rFonts w:ascii="Times New Roman" w:hAnsi="Times New Roman"/>
          <w:sz w:val="25"/>
          <w:szCs w:val="25"/>
        </w:rPr>
      </w:pPr>
      <w:hyperlink r:id="rId22" w:history="1">
        <w:r w:rsidR="00336A5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336A53" w:rsidRPr="001E6BBA">
        <w:rPr>
          <w:rFonts w:ascii="Times New Roman" w:hAnsi="Times New Roman"/>
          <w:sz w:val="25"/>
          <w:szCs w:val="25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336A53" w:rsidRPr="001E6BBA" w:rsidRDefault="008927BE" w:rsidP="00336A53">
      <w:pPr>
        <w:pStyle w:val="a9"/>
        <w:numPr>
          <w:ilvl w:val="0"/>
          <w:numId w:val="1"/>
        </w:numPr>
        <w:ind w:left="0" w:hanging="284"/>
        <w:rPr>
          <w:rFonts w:ascii="Times New Roman" w:hAnsi="Times New Roman"/>
          <w:sz w:val="25"/>
          <w:szCs w:val="25"/>
        </w:rPr>
      </w:pPr>
      <w:hyperlink r:id="rId23" w:history="1">
        <w:r w:rsidR="00336A5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336A53" w:rsidRPr="001E6BBA">
        <w:rPr>
          <w:rFonts w:ascii="Times New Roman" w:hAnsi="Times New Roman"/>
          <w:sz w:val="25"/>
          <w:szCs w:val="25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336A53" w:rsidRPr="001E6BBA" w:rsidRDefault="00336A53" w:rsidP="00336A53">
      <w:pPr>
        <w:pStyle w:val="a9"/>
        <w:numPr>
          <w:ilvl w:val="0"/>
          <w:numId w:val="1"/>
        </w:numPr>
        <w:ind w:left="0" w:hanging="284"/>
        <w:rPr>
          <w:rFonts w:ascii="Times New Roman" w:hAnsi="Times New Roman"/>
          <w:sz w:val="25"/>
          <w:szCs w:val="25"/>
        </w:rPr>
      </w:pPr>
      <w:proofErr w:type="gramStart"/>
      <w:r w:rsidRPr="001E6BBA">
        <w:rPr>
          <w:rFonts w:ascii="Times New Roman" w:hAnsi="Times New Roman"/>
          <w:sz w:val="25"/>
          <w:szCs w:val="25"/>
        </w:rPr>
        <w:t>П</w:t>
      </w:r>
      <w:proofErr w:type="gramEnd"/>
      <w:r w:rsidR="00813B63" w:rsidRPr="001E6BBA">
        <w:rPr>
          <w:sz w:val="25"/>
          <w:szCs w:val="25"/>
        </w:rPr>
        <w:fldChar w:fldCharType="begin"/>
      </w:r>
      <w:r w:rsidR="00813B63" w:rsidRPr="001E6BBA">
        <w:rPr>
          <w:sz w:val="25"/>
          <w:szCs w:val="25"/>
        </w:rPr>
        <w:instrText xml:space="preserve"> HYPERLINK "consultantplus://offline/ref=7B342110EC7ED8AC73F93BD3288BE9564456B2E458D32B3C2E1CA9A54DIBE5R" </w:instrText>
      </w:r>
      <w:r w:rsidR="00813B63" w:rsidRPr="001E6BBA">
        <w:rPr>
          <w:sz w:val="25"/>
          <w:szCs w:val="25"/>
        </w:rPr>
        <w:fldChar w:fldCharType="separate"/>
      </w:r>
      <w:r w:rsidRPr="001E6BBA">
        <w:rPr>
          <w:rFonts w:ascii="Times New Roman" w:hAnsi="Times New Roman"/>
          <w:sz w:val="25"/>
          <w:szCs w:val="25"/>
        </w:rPr>
        <w:t>риказ</w:t>
      </w:r>
      <w:r w:rsidR="00813B63" w:rsidRPr="001E6BBA">
        <w:rPr>
          <w:rFonts w:ascii="Times New Roman" w:hAnsi="Times New Roman"/>
          <w:sz w:val="25"/>
          <w:szCs w:val="25"/>
        </w:rPr>
        <w:fldChar w:fldCharType="end"/>
      </w:r>
      <w:r w:rsidRPr="001E6BBA">
        <w:rPr>
          <w:rFonts w:ascii="Times New Roman" w:hAnsi="Times New Roman"/>
          <w:sz w:val="25"/>
          <w:szCs w:val="25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</w:t>
      </w:r>
      <w:proofErr w:type="gramStart"/>
      <w:r w:rsidRPr="001E6BBA">
        <w:rPr>
          <w:rFonts w:ascii="Times New Roman" w:hAnsi="Times New Roman"/>
          <w:sz w:val="25"/>
          <w:szCs w:val="25"/>
        </w:rPr>
        <w:t>открытый</w:t>
      </w:r>
      <w:proofErr w:type="gramEnd"/>
      <w:r w:rsidRPr="001E6BBA">
        <w:rPr>
          <w:rFonts w:ascii="Times New Roman" w:hAnsi="Times New Roman"/>
          <w:sz w:val="25"/>
          <w:szCs w:val="25"/>
        </w:rPr>
        <w:t xml:space="preserve"> тому же физическому лицу";</w:t>
      </w:r>
    </w:p>
    <w:p w:rsidR="00336A53" w:rsidRPr="001E6BBA" w:rsidRDefault="008927BE" w:rsidP="00C46AC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hyperlink r:id="rId24" w:history="1">
        <w:r w:rsidR="00336A5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336A53" w:rsidRPr="001E6BBA">
        <w:rPr>
          <w:rFonts w:ascii="Times New Roman" w:hAnsi="Times New Roman"/>
          <w:sz w:val="25"/>
          <w:szCs w:val="25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25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26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27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28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10 сентября 2015 г. N ММВ-7-11/387@ "Об утверждении кодов видов доходов и вычетов";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29" w:history="1">
        <w:proofErr w:type="gramStart"/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0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1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2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3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7 сентября 2016 г. N ММВ-7-11/477@ "Об утверждении формы налогового уведомления";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4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875F03" w:rsidRPr="001E6BBA">
        <w:rPr>
          <w:rFonts w:ascii="Times New Roman" w:hAnsi="Times New Roman"/>
          <w:sz w:val="25"/>
          <w:szCs w:val="25"/>
        </w:rPr>
        <w:t>суммы</w:t>
      </w:r>
      <w:proofErr w:type="gramEnd"/>
      <w:r w:rsidR="00875F03" w:rsidRPr="001E6BBA">
        <w:rPr>
          <w:rFonts w:ascii="Times New Roman" w:hAnsi="Times New Roman"/>
          <w:sz w:val="25"/>
          <w:szCs w:val="25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5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6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7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75F03" w:rsidRPr="001E6BBA" w:rsidRDefault="008927BE" w:rsidP="00875F03">
      <w:pPr>
        <w:pStyle w:val="a9"/>
        <w:numPr>
          <w:ilvl w:val="0"/>
          <w:numId w:val="1"/>
        </w:numPr>
        <w:ind w:left="360"/>
        <w:jc w:val="both"/>
        <w:rPr>
          <w:rFonts w:ascii="Times New Roman" w:hAnsi="Times New Roman"/>
          <w:sz w:val="25"/>
          <w:szCs w:val="25"/>
        </w:rPr>
      </w:pPr>
      <w:hyperlink r:id="rId38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75F03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39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75F03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0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875F03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1" w:history="1"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75F03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2" w:history="1">
        <w:proofErr w:type="gramStart"/>
        <w:r w:rsidR="00875F03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875F03" w:rsidRPr="001E6BBA">
        <w:rPr>
          <w:rFonts w:ascii="Times New Roman" w:hAnsi="Times New Roman"/>
          <w:sz w:val="25"/>
          <w:szCs w:val="25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F590B" w:rsidRPr="001E6BBA" w:rsidRDefault="00FF590B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5"/>
          <w:szCs w:val="25"/>
        </w:rPr>
      </w:pPr>
      <w:proofErr w:type="gramStart"/>
      <w:r w:rsidRPr="001E6BBA">
        <w:rPr>
          <w:sz w:val="25"/>
          <w:szCs w:val="25"/>
        </w:rPr>
        <w:t>П</w:t>
      </w:r>
      <w:proofErr w:type="gramEnd"/>
      <w:r w:rsidR="00813B63" w:rsidRPr="001E6BBA">
        <w:rPr>
          <w:sz w:val="25"/>
          <w:szCs w:val="25"/>
        </w:rPr>
        <w:fldChar w:fldCharType="begin"/>
      </w:r>
      <w:r w:rsidR="00813B63" w:rsidRPr="001E6BBA">
        <w:rPr>
          <w:sz w:val="25"/>
          <w:szCs w:val="25"/>
        </w:rPr>
        <w:instrText xml:space="preserve"> HYPERLINK "consultantplus://offline/ref=CAB19801F102109CF2631BFE9BA8312DCF4237629B10B222D614A40970qDE7R" </w:instrText>
      </w:r>
      <w:r w:rsidR="00813B63" w:rsidRPr="001E6BBA">
        <w:rPr>
          <w:sz w:val="25"/>
          <w:szCs w:val="25"/>
        </w:rPr>
        <w:fldChar w:fldCharType="separate"/>
      </w:r>
      <w:r w:rsidRPr="001E6BBA">
        <w:rPr>
          <w:rFonts w:ascii="Times New Roman" w:hAnsi="Times New Roman"/>
          <w:sz w:val="25"/>
          <w:szCs w:val="25"/>
        </w:rPr>
        <w:t>риказ</w:t>
      </w:r>
      <w:r w:rsidR="00813B63" w:rsidRPr="001E6BBA">
        <w:rPr>
          <w:rFonts w:ascii="Times New Roman" w:hAnsi="Times New Roman"/>
          <w:sz w:val="25"/>
          <w:szCs w:val="25"/>
        </w:rPr>
        <w:fldChar w:fldCharType="end"/>
      </w:r>
      <w:r w:rsidRPr="001E6BBA">
        <w:rPr>
          <w:rFonts w:ascii="Times New Roman" w:hAnsi="Times New Roman"/>
          <w:sz w:val="25"/>
          <w:szCs w:val="25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1E6BBA">
        <w:rPr>
          <w:rFonts w:ascii="Times New Roman" w:hAnsi="Times New Roman"/>
          <w:sz w:val="25"/>
          <w:szCs w:val="25"/>
        </w:rPr>
        <w:t xml:space="preserve"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FF590B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3" w:history="1">
        <w:r w:rsidR="00FF590B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FF590B" w:rsidRPr="001E6BBA">
        <w:rPr>
          <w:rFonts w:ascii="Times New Roman" w:hAnsi="Times New Roman"/>
          <w:sz w:val="25"/>
          <w:szCs w:val="25"/>
        </w:rPr>
        <w:t xml:space="preserve"> Минфина Российской Федерации N 20н, МНС Российской Федерации NГБ-3-04/39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FF590B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4" w:history="1">
        <w:r w:rsidR="00FF590B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FF590B" w:rsidRPr="001E6BBA">
        <w:rPr>
          <w:rFonts w:ascii="Times New Roman" w:hAnsi="Times New Roman"/>
          <w:sz w:val="25"/>
          <w:szCs w:val="25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F590B" w:rsidRPr="001E6BBA" w:rsidRDefault="008927BE" w:rsidP="002F11C9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</w:rPr>
      </w:pPr>
      <w:hyperlink r:id="rId45" w:history="1">
        <w:r w:rsidR="00FF590B" w:rsidRPr="001E6BBA">
          <w:rPr>
            <w:rFonts w:ascii="Times New Roman" w:hAnsi="Times New Roman"/>
            <w:sz w:val="25"/>
            <w:szCs w:val="25"/>
          </w:rPr>
          <w:t>Приказ</w:t>
        </w:r>
      </w:hyperlink>
      <w:r w:rsidR="00FF590B" w:rsidRPr="001E6BBA">
        <w:rPr>
          <w:rFonts w:ascii="Times New Roman" w:hAnsi="Times New Roman"/>
          <w:sz w:val="25"/>
          <w:szCs w:val="25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FF590B" w:rsidRPr="001E6BBA" w:rsidRDefault="00FF590B" w:rsidP="002F11C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HAnsi" w:hAnsi="Times New Roman" w:cstheme="minorBidi"/>
          <w:color w:val="000000" w:themeColor="text1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Письмо ФНС России от 16 июля 2013 г. №АС-4-2/12705 «О рекомендациях по проведению камеральных налоговых проверок».</w:t>
      </w:r>
    </w:p>
    <w:p w:rsidR="00F67672" w:rsidRPr="001E6BBA" w:rsidRDefault="00E21E76" w:rsidP="002F11C9">
      <w:pPr>
        <w:autoSpaceDE w:val="0"/>
        <w:autoSpaceDN w:val="0"/>
        <w:adjustRightInd w:val="0"/>
        <w:ind w:firstLine="0"/>
        <w:rPr>
          <w:color w:val="000000" w:themeColor="text1"/>
          <w:sz w:val="25"/>
          <w:szCs w:val="25"/>
        </w:rPr>
      </w:pPr>
      <w:r w:rsidRPr="001E6BBA">
        <w:rPr>
          <w:color w:val="000000" w:themeColor="text1"/>
          <w:sz w:val="25"/>
          <w:szCs w:val="25"/>
        </w:rPr>
        <w:t xml:space="preserve">Старший государственный налоговый инспектор </w:t>
      </w:r>
      <w:r w:rsidR="00F67672" w:rsidRPr="001E6BBA">
        <w:rPr>
          <w:color w:val="000000" w:themeColor="text1"/>
          <w:sz w:val="25"/>
          <w:szCs w:val="2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1E6BBA" w:rsidRDefault="00F67672" w:rsidP="002F11C9">
      <w:pPr>
        <w:pStyle w:val="a9"/>
        <w:widowControl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1E6BBA" w:rsidRDefault="00F67672" w:rsidP="002F11C9">
      <w:pPr>
        <w:pStyle w:val="a9"/>
        <w:widowControl w:val="0"/>
        <w:spacing w:after="0" w:line="24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pacing w:val="-2"/>
          <w:sz w:val="25"/>
          <w:szCs w:val="25"/>
        </w:rPr>
        <w:t>6.5. </w:t>
      </w:r>
      <w:proofErr w:type="gramStart"/>
      <w:r w:rsidRPr="001E6BBA">
        <w:rPr>
          <w:rFonts w:ascii="Times New Roman" w:hAnsi="Times New Roman"/>
          <w:spacing w:val="-2"/>
          <w:sz w:val="25"/>
          <w:szCs w:val="25"/>
        </w:rPr>
        <w:t>Наличие функциональных знаний:</w:t>
      </w:r>
      <w:r w:rsidRPr="001E6BBA">
        <w:rPr>
          <w:rFonts w:ascii="Times New Roman" w:hAnsi="Times New Roman"/>
          <w:sz w:val="25"/>
          <w:szCs w:val="25"/>
        </w:rPr>
        <w:t xml:space="preserve"> </w:t>
      </w:r>
      <w:r w:rsidRPr="001E6BBA">
        <w:rPr>
          <w:rFonts w:ascii="Times New Roman" w:hAnsi="Times New Roman"/>
          <w:color w:val="000000" w:themeColor="text1"/>
          <w:sz w:val="25"/>
          <w:szCs w:val="25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1E6BBA">
        <w:rPr>
          <w:rFonts w:ascii="Times New Roman" w:hAnsi="Times New Roman"/>
          <w:sz w:val="25"/>
          <w:szCs w:val="25"/>
        </w:rPr>
        <w:t xml:space="preserve">; порядок проведения </w:t>
      </w:r>
      <w:r w:rsidRPr="001E6BBA">
        <w:rPr>
          <w:rFonts w:ascii="Times New Roman" w:hAnsi="Times New Roman"/>
          <w:sz w:val="25"/>
          <w:szCs w:val="25"/>
        </w:rPr>
        <w:lastRenderedPageBreak/>
        <w:t>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1E6BBA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1E6BBA">
        <w:rPr>
          <w:rFonts w:ascii="Times New Roman" w:hAnsi="Times New Roman"/>
          <w:sz w:val="25"/>
          <w:szCs w:val="25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6.6. Наличие базовых умений: умение мыслить системно (стратегически); </w:t>
      </w:r>
      <w:r w:rsidRPr="001E6BBA">
        <w:rPr>
          <w:sz w:val="25"/>
          <w:szCs w:val="25"/>
        </w:rPr>
        <w:t xml:space="preserve">умение совершенствовать свой профессиональный уровень; соблюдать этику делового общения; </w:t>
      </w:r>
      <w:r w:rsidRPr="001E6BBA">
        <w:rPr>
          <w:rFonts w:cs="Times New Roman"/>
          <w:sz w:val="25"/>
          <w:szCs w:val="25"/>
        </w:rPr>
        <w:t>умение планировать, рационально использовать служебно</w:t>
      </w:r>
      <w:r w:rsidR="00817F22" w:rsidRPr="001E6BBA">
        <w:rPr>
          <w:rFonts w:cs="Times New Roman"/>
          <w:sz w:val="25"/>
          <w:szCs w:val="25"/>
        </w:rPr>
        <w:t>е время и достигать результата.</w:t>
      </w:r>
    </w:p>
    <w:p w:rsidR="00F67672" w:rsidRPr="001E6BBA" w:rsidRDefault="00F67672" w:rsidP="00F67672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6.7. Наличие профессиональных умений: </w:t>
      </w:r>
      <w:r w:rsidRPr="001E6BBA">
        <w:rPr>
          <w:rFonts w:ascii="Times New Roman" w:hAnsi="Times New Roman"/>
          <w:color w:val="000000" w:themeColor="text1"/>
          <w:sz w:val="25"/>
          <w:szCs w:val="25"/>
        </w:rPr>
        <w:t>анализ результатов контрольной работы, проводимой при камеральных налоговых проверках;</w:t>
      </w:r>
      <w:r w:rsidRPr="001E6BBA">
        <w:rPr>
          <w:rFonts w:ascii="Times New Roman" w:hAnsi="Times New Roman"/>
          <w:sz w:val="25"/>
          <w:szCs w:val="25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1E6BBA" w:rsidRDefault="00F67672" w:rsidP="00F67672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1E6BBA">
        <w:rPr>
          <w:rFonts w:ascii="Times New Roman" w:hAnsi="Times New Roman"/>
          <w:sz w:val="25"/>
          <w:szCs w:val="25"/>
        </w:rPr>
        <w:t xml:space="preserve">6.8. Наличие функциональных умений: </w:t>
      </w:r>
      <w:r w:rsidRPr="001E6BBA">
        <w:rPr>
          <w:rFonts w:ascii="Times New Roman" w:hAnsi="Times New Roman"/>
          <w:color w:val="000000" w:themeColor="text1"/>
          <w:sz w:val="25"/>
          <w:szCs w:val="25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1E6BBA" w:rsidRDefault="00F67672" w:rsidP="00F67672">
      <w:pPr>
        <w:autoSpaceDE w:val="0"/>
        <w:autoSpaceDN w:val="0"/>
        <w:adjustRightInd w:val="0"/>
        <w:rPr>
          <w:rFonts w:cs="Times New Roman"/>
          <w:sz w:val="25"/>
          <w:szCs w:val="25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III. Должностные обязанности, права и ответственность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7. Основные права и обязанности </w:t>
      </w:r>
      <w:r w:rsidR="008D5C6A" w:rsidRPr="001E6BBA">
        <w:rPr>
          <w:sz w:val="25"/>
          <w:szCs w:val="25"/>
        </w:rPr>
        <w:t>старшего государственного налогового инспектора</w:t>
      </w:r>
      <w:r w:rsidR="008D5C6A" w:rsidRPr="001E6BBA">
        <w:rPr>
          <w:rFonts w:cs="Times New Roman"/>
          <w:sz w:val="25"/>
          <w:szCs w:val="25"/>
        </w:rPr>
        <w:t xml:space="preserve"> </w:t>
      </w:r>
      <w:r w:rsidRPr="001E6BBA">
        <w:rPr>
          <w:rFonts w:cs="Times New Roman"/>
          <w:sz w:val="25"/>
          <w:szCs w:val="25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8. В целях реализации задач и функций, возложенных на отдел камеральных проверок №</w:t>
      </w:r>
      <w:r w:rsidR="00666017" w:rsidRPr="001E6BBA">
        <w:rPr>
          <w:rFonts w:cs="Times New Roman"/>
          <w:sz w:val="25"/>
          <w:szCs w:val="25"/>
        </w:rPr>
        <w:t>2</w:t>
      </w:r>
      <w:r w:rsidRPr="001E6BBA">
        <w:rPr>
          <w:rFonts w:cs="Times New Roman"/>
          <w:sz w:val="25"/>
          <w:szCs w:val="25"/>
        </w:rPr>
        <w:t xml:space="preserve">, </w:t>
      </w:r>
      <w:r w:rsidR="00E21E76" w:rsidRPr="001E6BBA">
        <w:rPr>
          <w:rFonts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 xml:space="preserve">отдела обязан: 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2F69D5" w:rsidRPr="001E6BBA">
        <w:rPr>
          <w:sz w:val="25"/>
          <w:szCs w:val="25"/>
        </w:rPr>
        <w:t>;</w:t>
      </w:r>
    </w:p>
    <w:p w:rsidR="00F67672" w:rsidRPr="00F31CBB" w:rsidRDefault="00F67672" w:rsidP="00F67672">
      <w:pPr>
        <w:rPr>
          <w:sz w:val="25"/>
          <w:szCs w:val="25"/>
        </w:rPr>
      </w:pPr>
      <w:bookmarkStart w:id="1" w:name="_GoBack"/>
      <w:r w:rsidRPr="00F31CBB">
        <w:rPr>
          <w:sz w:val="25"/>
          <w:szCs w:val="25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bookmarkEnd w:id="1"/>
    <w:p w:rsidR="00742A03" w:rsidRPr="001E6BBA" w:rsidRDefault="00742A03" w:rsidP="00421AED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за</w:t>
      </w:r>
      <w:proofErr w:type="gramEnd"/>
      <w:r w:rsidRPr="001E6BBA">
        <w:rPr>
          <w:sz w:val="25"/>
          <w:szCs w:val="25"/>
        </w:rPr>
        <w:t xml:space="preserve"> проведением камеральных налоговых проверок налоговой отчетности, в том числе камеральных налоговых проверок деклараций по налогу </w:t>
      </w:r>
      <w:r w:rsidR="00D867F9" w:rsidRPr="001E6BBA">
        <w:rPr>
          <w:sz w:val="25"/>
          <w:szCs w:val="25"/>
        </w:rPr>
        <w:t>доходы физических и расчетов по страховым взносам</w:t>
      </w:r>
      <w:r w:rsidRPr="001E6BBA">
        <w:rPr>
          <w:sz w:val="25"/>
          <w:szCs w:val="25"/>
        </w:rPr>
        <w:t>, осуществление контроля за своевременностью привлечения налогоплательщиков к налоговой ответственности за нарушение законодательства о налогах и сборах, качественным и своевременным наполнением информационных ресурсов</w:t>
      </w:r>
      <w:r w:rsidR="002F69D5" w:rsidRPr="001E6BBA">
        <w:rPr>
          <w:sz w:val="25"/>
          <w:szCs w:val="25"/>
        </w:rPr>
        <w:t>;</w:t>
      </w:r>
    </w:p>
    <w:p w:rsidR="00742A03" w:rsidRPr="001E6BBA" w:rsidRDefault="002F69D5" w:rsidP="00421AED">
      <w:pPr>
        <w:rPr>
          <w:sz w:val="25"/>
          <w:szCs w:val="25"/>
        </w:rPr>
      </w:pPr>
      <w:r w:rsidRPr="001E6BBA">
        <w:rPr>
          <w:sz w:val="25"/>
          <w:szCs w:val="25"/>
        </w:rPr>
        <w:t>о</w:t>
      </w:r>
      <w:r w:rsidR="00742A03" w:rsidRPr="001E6BBA">
        <w:rPr>
          <w:sz w:val="25"/>
          <w:szCs w:val="25"/>
        </w:rPr>
        <w:t>беспеч</w:t>
      </w:r>
      <w:r w:rsidR="000B354C" w:rsidRPr="001E6BBA">
        <w:rPr>
          <w:sz w:val="25"/>
          <w:szCs w:val="25"/>
        </w:rPr>
        <w:t>и</w:t>
      </w:r>
      <w:r w:rsidRPr="001E6BBA">
        <w:rPr>
          <w:sz w:val="25"/>
          <w:szCs w:val="25"/>
        </w:rPr>
        <w:t xml:space="preserve">вать </w:t>
      </w:r>
      <w:r w:rsidR="00421AED" w:rsidRPr="001E6BBA">
        <w:rPr>
          <w:sz w:val="25"/>
          <w:szCs w:val="25"/>
        </w:rPr>
        <w:t>контрол</w:t>
      </w:r>
      <w:r w:rsidRPr="001E6BBA">
        <w:rPr>
          <w:sz w:val="25"/>
          <w:szCs w:val="25"/>
        </w:rPr>
        <w:t>ь</w:t>
      </w:r>
      <w:r w:rsidR="00421AED" w:rsidRPr="001E6BBA">
        <w:rPr>
          <w:sz w:val="25"/>
          <w:szCs w:val="25"/>
        </w:rPr>
        <w:t xml:space="preserve"> за своевременным и полным применением </w:t>
      </w:r>
      <w:r w:rsidR="00742A03" w:rsidRPr="001E6BBA">
        <w:rPr>
          <w:sz w:val="25"/>
          <w:szCs w:val="25"/>
        </w:rPr>
        <w:t>комплекс</w:t>
      </w:r>
      <w:r w:rsidR="00421AED" w:rsidRPr="001E6BBA">
        <w:rPr>
          <w:sz w:val="25"/>
          <w:szCs w:val="25"/>
        </w:rPr>
        <w:t>а</w:t>
      </w:r>
      <w:r w:rsidR="00742A03" w:rsidRPr="001E6BBA">
        <w:rPr>
          <w:sz w:val="25"/>
          <w:szCs w:val="25"/>
        </w:rPr>
        <w:t xml:space="preserve"> мер по привлечению налогоплательщиков к налоговой ответственности, предусмотренной статьями 119, 126,</w:t>
      </w:r>
      <w:r w:rsidR="00107722" w:rsidRPr="001E6BBA">
        <w:rPr>
          <w:sz w:val="25"/>
          <w:szCs w:val="25"/>
        </w:rPr>
        <w:t xml:space="preserve"> 126.1,</w:t>
      </w:r>
      <w:r w:rsidR="00742A03" w:rsidRPr="001E6BBA">
        <w:rPr>
          <w:sz w:val="25"/>
          <w:szCs w:val="25"/>
        </w:rPr>
        <w:t>123 и 122 Налогового кодекса РФ;</w:t>
      </w:r>
    </w:p>
    <w:p w:rsidR="002F11C9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обеспечи</w:t>
      </w:r>
      <w:r w:rsidR="002F69D5" w:rsidRPr="001E6BBA">
        <w:rPr>
          <w:sz w:val="25"/>
          <w:szCs w:val="25"/>
        </w:rPr>
        <w:t>вать</w:t>
      </w:r>
      <w:r w:rsidRPr="001E6BBA">
        <w:rPr>
          <w:sz w:val="25"/>
          <w:szCs w:val="25"/>
        </w:rPr>
        <w:t xml:space="preserve"> </w:t>
      </w:r>
      <w:proofErr w:type="gramStart"/>
      <w:r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за</w:t>
      </w:r>
      <w:proofErr w:type="gramEnd"/>
      <w:r w:rsidRPr="001E6BBA">
        <w:rPr>
          <w:sz w:val="25"/>
          <w:szCs w:val="25"/>
        </w:rPr>
        <w:t xml:space="preserve"> соблюдение</w:t>
      </w:r>
      <w:r w:rsidR="00462A42" w:rsidRPr="001E6BBA">
        <w:rPr>
          <w:sz w:val="25"/>
          <w:szCs w:val="25"/>
        </w:rPr>
        <w:t>м</w:t>
      </w:r>
      <w:r w:rsidR="00742A03" w:rsidRPr="001E6BBA">
        <w:rPr>
          <w:sz w:val="25"/>
          <w:szCs w:val="25"/>
        </w:rPr>
        <w:t xml:space="preserve">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lastRenderedPageBreak/>
        <w:t>о</w:t>
      </w:r>
      <w:r w:rsidR="00742A03" w:rsidRPr="001E6BBA">
        <w:rPr>
          <w:sz w:val="25"/>
          <w:szCs w:val="25"/>
        </w:rPr>
        <w:t>существл</w:t>
      </w:r>
      <w:r w:rsidR="002F69D5" w:rsidRPr="001E6BBA">
        <w:rPr>
          <w:sz w:val="25"/>
          <w:szCs w:val="25"/>
        </w:rPr>
        <w:t>ять</w:t>
      </w:r>
      <w:r w:rsidR="00742A03"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proofErr w:type="gramEnd"/>
      <w:r w:rsidR="00742A03" w:rsidRPr="001E6BBA">
        <w:rPr>
          <w:sz w:val="25"/>
          <w:szCs w:val="25"/>
        </w:rPr>
        <w:t xml:space="preserve"> своевременным оформлением материалов камеральных налоговых проверок в соответствии с требованиями ст.100, 101, 101.4 НК РФ, в том числе по налогоплательщикам, несвоевременно представившим налоговую и бухгалтерскую отчетность</w:t>
      </w:r>
      <w:r w:rsidR="00107722" w:rsidRPr="001E6BBA">
        <w:rPr>
          <w:sz w:val="25"/>
          <w:szCs w:val="25"/>
        </w:rPr>
        <w:t>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за</w:t>
      </w:r>
      <w:r w:rsidR="00462A42" w:rsidRPr="001E6BBA">
        <w:rPr>
          <w:sz w:val="25"/>
          <w:szCs w:val="25"/>
        </w:rPr>
        <w:t xml:space="preserve"> своевременной</w:t>
      </w:r>
      <w:r w:rsidR="00742A03" w:rsidRPr="001E6BBA">
        <w:rPr>
          <w:sz w:val="25"/>
          <w:szCs w:val="25"/>
        </w:rPr>
        <w:t xml:space="preserve"> подготовкой проектов решений по результатам проведенных камеральных налоговых проверок для обеспечения производства по делам о налоговых правонарушениях</w:t>
      </w:r>
      <w:proofErr w:type="gramEnd"/>
      <w:r w:rsidR="00742A03" w:rsidRPr="001E6BBA">
        <w:rPr>
          <w:sz w:val="25"/>
          <w:szCs w:val="25"/>
        </w:rPr>
        <w:t xml:space="preserve"> в соответс</w:t>
      </w:r>
      <w:r w:rsidR="00107722" w:rsidRPr="001E6BBA">
        <w:rPr>
          <w:sz w:val="25"/>
          <w:szCs w:val="25"/>
        </w:rPr>
        <w:t>твии с требованиями гл.14 НК РФ;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 xml:space="preserve">ь </w:t>
      </w:r>
      <w:r w:rsidR="00742A03" w:rsidRPr="001E6BBA">
        <w:rPr>
          <w:sz w:val="25"/>
          <w:szCs w:val="25"/>
        </w:rPr>
        <w:t>за</w:t>
      </w:r>
      <w:proofErr w:type="gramEnd"/>
      <w:r w:rsidR="00462A42" w:rsidRPr="001E6BBA">
        <w:rPr>
          <w:sz w:val="25"/>
          <w:szCs w:val="25"/>
        </w:rPr>
        <w:t xml:space="preserve"> своевременной</w:t>
      </w:r>
      <w:r w:rsidR="00742A03" w:rsidRPr="001E6BBA">
        <w:rPr>
          <w:sz w:val="25"/>
          <w:szCs w:val="25"/>
        </w:rPr>
        <w:t xml:space="preserve"> подготовкой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</w:t>
      </w:r>
      <w:r w:rsidR="00107722" w:rsidRPr="001E6BBA">
        <w:rPr>
          <w:sz w:val="25"/>
          <w:szCs w:val="25"/>
        </w:rPr>
        <w:t>твии с требованиями гл.14 НК РФ;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 согласованием с правовым отделом проектов </w:t>
      </w:r>
      <w:r w:rsidR="00462A42" w:rsidRPr="001E6BBA">
        <w:rPr>
          <w:sz w:val="25"/>
          <w:szCs w:val="25"/>
        </w:rPr>
        <w:t xml:space="preserve"> актов и </w:t>
      </w:r>
      <w:r w:rsidR="00742A03" w:rsidRPr="001E6BBA">
        <w:rPr>
          <w:sz w:val="25"/>
          <w:szCs w:val="25"/>
        </w:rPr>
        <w:t>решений по результатам камеральных проверок</w:t>
      </w:r>
      <w:r w:rsidR="00107722" w:rsidRPr="001E6BBA">
        <w:rPr>
          <w:sz w:val="25"/>
          <w:szCs w:val="25"/>
        </w:rPr>
        <w:t>,</w:t>
      </w:r>
      <w:r w:rsidR="00462A42" w:rsidRPr="001E6BBA">
        <w:rPr>
          <w:sz w:val="25"/>
          <w:szCs w:val="25"/>
        </w:rPr>
        <w:t xml:space="preserve"> в срок не позднее 3 дней до даты составления указанных документов</w:t>
      </w:r>
      <w:r w:rsidR="00742A03" w:rsidRPr="001E6BBA">
        <w:rPr>
          <w:sz w:val="25"/>
          <w:szCs w:val="25"/>
        </w:rPr>
        <w:t xml:space="preserve"> </w:t>
      </w:r>
      <w:r w:rsidR="00462A42" w:rsidRPr="001E6BBA">
        <w:rPr>
          <w:sz w:val="25"/>
          <w:szCs w:val="25"/>
        </w:rPr>
        <w:t xml:space="preserve">в соответствии с требованиями гл.14 НК </w:t>
      </w:r>
      <w:proofErr w:type="gramStart"/>
      <w:r w:rsidR="00462A42" w:rsidRPr="001E6BBA">
        <w:rPr>
          <w:sz w:val="25"/>
          <w:szCs w:val="25"/>
        </w:rPr>
        <w:t>РФ</w:t>
      </w:r>
      <w:proofErr w:type="gramEnd"/>
      <w:r w:rsidR="00462A42"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 xml:space="preserve">а так же по результатам иных </w:t>
      </w:r>
      <w:r w:rsidR="00107722" w:rsidRPr="001E6BBA">
        <w:rPr>
          <w:sz w:val="25"/>
          <w:szCs w:val="25"/>
        </w:rPr>
        <w:t>мероприятий налогового контроля;</w:t>
      </w:r>
    </w:p>
    <w:p w:rsidR="00742A03" w:rsidRPr="001E6BBA" w:rsidRDefault="000B354C" w:rsidP="00A547DB">
      <w:pPr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 своевременным (в течение одного операцион</w:t>
      </w:r>
      <w:r w:rsidR="00462A42" w:rsidRPr="001E6BBA">
        <w:rPr>
          <w:sz w:val="25"/>
          <w:szCs w:val="25"/>
        </w:rPr>
        <w:t>ного дня с даты документа) ввод</w:t>
      </w:r>
      <w:r w:rsidR="002F69D5" w:rsidRPr="001E6BBA">
        <w:rPr>
          <w:sz w:val="25"/>
          <w:szCs w:val="25"/>
        </w:rPr>
        <w:t>ом</w:t>
      </w:r>
      <w:r w:rsidR="00742A03" w:rsidRPr="001E6BBA">
        <w:rPr>
          <w:sz w:val="25"/>
          <w:szCs w:val="25"/>
        </w:rPr>
        <w:t xml:space="preserve"> решений, </w:t>
      </w:r>
      <w:r w:rsidR="00462A42" w:rsidRPr="001E6BBA">
        <w:rPr>
          <w:sz w:val="25"/>
          <w:szCs w:val="25"/>
        </w:rPr>
        <w:t>принятых</w:t>
      </w:r>
      <w:r w:rsidR="00742A03" w:rsidRPr="001E6BBA">
        <w:rPr>
          <w:sz w:val="25"/>
          <w:szCs w:val="25"/>
        </w:rPr>
        <w:t xml:space="preserve"> по результатам рассмотрения материалов камеральных проверок и материалов нарушений законодательства о налогах и сборах,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</w:t>
      </w:r>
      <w:r w:rsidR="00462A42" w:rsidRPr="001E6BBA">
        <w:rPr>
          <w:sz w:val="25"/>
          <w:szCs w:val="25"/>
        </w:rPr>
        <w:t>АИС НАЛОГ-3</w:t>
      </w:r>
      <w:r w:rsidR="00742A03" w:rsidRPr="001E6BBA">
        <w:rPr>
          <w:sz w:val="25"/>
          <w:szCs w:val="25"/>
        </w:rPr>
        <w:t>» (перевод в состояние «Готов</w:t>
      </w:r>
      <w:r w:rsidR="00107722" w:rsidRPr="001E6BBA">
        <w:rPr>
          <w:sz w:val="25"/>
          <w:szCs w:val="25"/>
        </w:rPr>
        <w:t xml:space="preserve"> к</w:t>
      </w:r>
      <w:proofErr w:type="gramEnd"/>
      <w:r w:rsidR="00107722" w:rsidRPr="001E6BBA">
        <w:rPr>
          <w:sz w:val="25"/>
          <w:szCs w:val="25"/>
        </w:rPr>
        <w:t xml:space="preserve"> переносу начислений в КРСБ»);</w:t>
      </w:r>
    </w:p>
    <w:p w:rsidR="00742A03" w:rsidRPr="001E6BBA" w:rsidRDefault="000B354C" w:rsidP="00A547DB">
      <w:pPr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 вручением налогоплательщику лично либо передачей в отдел работы с налогоплательщиками для вручения его налогоплательщику (его представителю) под расписку в получении, передачей в отдел общего обеспечения для отправки заказным письмом актов и решений по результатам рассмотрения материалов камеральных налоговых проверок и материалов нарушения законодательства о налогах и сборах в соответствии с требованиями п.5 ст.100, 101, 101.4</w:t>
      </w:r>
      <w:proofErr w:type="gramEnd"/>
      <w:r w:rsidR="00742A03" w:rsidRPr="001E6BBA">
        <w:rPr>
          <w:sz w:val="25"/>
          <w:szCs w:val="25"/>
        </w:rPr>
        <w:t xml:space="preserve"> </w:t>
      </w:r>
      <w:r w:rsidR="00107722" w:rsidRPr="001E6BBA">
        <w:rPr>
          <w:sz w:val="25"/>
          <w:szCs w:val="25"/>
        </w:rPr>
        <w:t>НК РФ;</w:t>
      </w:r>
    </w:p>
    <w:p w:rsidR="00742A03" w:rsidRPr="001E6BBA" w:rsidRDefault="000B354C" w:rsidP="00A547DB">
      <w:pPr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 своевременным проставлением даты вручения документов по результатам камеральных налоговых проверок и даты вступления в силу (в недельный срок с даты вручения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актов и решений по результатам </w:t>
      </w:r>
      <w:r w:rsidR="00107722" w:rsidRPr="001E6BBA">
        <w:rPr>
          <w:sz w:val="25"/>
          <w:szCs w:val="25"/>
        </w:rPr>
        <w:t>камеральных налоговых проверок);</w:t>
      </w:r>
      <w:r w:rsidR="00742A03" w:rsidRPr="001E6BBA">
        <w:rPr>
          <w:sz w:val="25"/>
          <w:szCs w:val="25"/>
        </w:rPr>
        <w:t xml:space="preserve"> </w:t>
      </w:r>
      <w:proofErr w:type="gramEnd"/>
    </w:p>
    <w:p w:rsidR="00742A03" w:rsidRPr="001E6BBA" w:rsidRDefault="000B354C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r w:rsidR="00462A42" w:rsidRPr="001E6BBA">
        <w:rPr>
          <w:sz w:val="25"/>
          <w:szCs w:val="25"/>
        </w:rPr>
        <w:t xml:space="preserve"> своевременным в соответствии </w:t>
      </w:r>
      <w:r w:rsidR="00742A03" w:rsidRPr="001E6BBA">
        <w:rPr>
          <w:sz w:val="25"/>
          <w:szCs w:val="25"/>
        </w:rPr>
        <w:t>составлением протоколов об а</w:t>
      </w:r>
      <w:r w:rsidR="00107722" w:rsidRPr="001E6BBA">
        <w:rPr>
          <w:sz w:val="25"/>
          <w:szCs w:val="25"/>
        </w:rPr>
        <w:t>дминистративных правонарушениях</w:t>
      </w:r>
      <w:r w:rsidR="00462A42" w:rsidRPr="001E6BBA">
        <w:rPr>
          <w:sz w:val="25"/>
          <w:szCs w:val="25"/>
        </w:rPr>
        <w:t xml:space="preserve"> с требованиями КОАП РФ</w:t>
      </w:r>
      <w:r w:rsidR="00107722" w:rsidRPr="001E6BBA">
        <w:rPr>
          <w:sz w:val="25"/>
          <w:szCs w:val="25"/>
        </w:rPr>
        <w:t>;</w:t>
      </w:r>
    </w:p>
    <w:p w:rsidR="00742A03" w:rsidRPr="001E6BBA" w:rsidRDefault="00462A42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согласо</w:t>
      </w:r>
      <w:r w:rsidR="00F32ADC" w:rsidRPr="001E6BBA">
        <w:rPr>
          <w:sz w:val="25"/>
          <w:szCs w:val="25"/>
        </w:rPr>
        <w:t>вы</w:t>
      </w:r>
      <w:r w:rsidRPr="001E6BBA">
        <w:rPr>
          <w:sz w:val="25"/>
          <w:szCs w:val="25"/>
        </w:rPr>
        <w:t>ва</w:t>
      </w:r>
      <w:r w:rsidR="002F69D5" w:rsidRPr="001E6BBA">
        <w:rPr>
          <w:sz w:val="25"/>
          <w:szCs w:val="25"/>
        </w:rPr>
        <w:t>ть</w:t>
      </w:r>
      <w:r w:rsidRPr="001E6BBA">
        <w:rPr>
          <w:sz w:val="25"/>
          <w:szCs w:val="25"/>
        </w:rPr>
        <w:t xml:space="preserve"> и утвержд</w:t>
      </w:r>
      <w:r w:rsidR="002F69D5" w:rsidRPr="001E6BBA">
        <w:rPr>
          <w:sz w:val="25"/>
          <w:szCs w:val="25"/>
        </w:rPr>
        <w:t>ать</w:t>
      </w:r>
      <w:r w:rsidRPr="001E6BBA">
        <w:rPr>
          <w:sz w:val="25"/>
          <w:szCs w:val="25"/>
        </w:rPr>
        <w:t xml:space="preserve"> списк</w:t>
      </w:r>
      <w:r w:rsidR="002F69D5" w:rsidRPr="001E6BBA">
        <w:rPr>
          <w:sz w:val="25"/>
          <w:szCs w:val="25"/>
        </w:rPr>
        <w:t>и</w:t>
      </w:r>
      <w:r w:rsidRPr="001E6BBA">
        <w:rPr>
          <w:sz w:val="25"/>
          <w:szCs w:val="25"/>
        </w:rPr>
        <w:t xml:space="preserve">, </w:t>
      </w:r>
      <w:r w:rsidR="000B354C"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="000B354C"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proofErr w:type="gramEnd"/>
      <w:r w:rsidR="00742A03" w:rsidRPr="001E6BBA">
        <w:rPr>
          <w:sz w:val="25"/>
          <w:szCs w:val="25"/>
        </w:rPr>
        <w:t xml:space="preserve"> принятием мер к налогоплательщикам, не представившим налоговые декларации в установленный срок (приостановление операций по счетам в соответствии с требованиями ст.76 НК РФ</w:t>
      </w:r>
      <w:r w:rsidR="00107722" w:rsidRPr="001E6BBA">
        <w:rPr>
          <w:sz w:val="25"/>
          <w:szCs w:val="25"/>
        </w:rPr>
        <w:t>);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proofErr w:type="gramEnd"/>
      <w:r w:rsidR="00742A03" w:rsidRPr="001E6BBA">
        <w:rPr>
          <w:sz w:val="25"/>
          <w:szCs w:val="25"/>
        </w:rPr>
        <w:t xml:space="preserve"> приостан</w:t>
      </w:r>
      <w:r w:rsidR="002F69D5" w:rsidRPr="001E6BBA">
        <w:rPr>
          <w:sz w:val="25"/>
          <w:szCs w:val="25"/>
        </w:rPr>
        <w:t>о</w:t>
      </w:r>
      <w:r w:rsidR="00742A03" w:rsidRPr="001E6BBA">
        <w:rPr>
          <w:sz w:val="25"/>
          <w:szCs w:val="25"/>
        </w:rPr>
        <w:t>влением операций по счетам налогоплательщиков, не представивших налоговые декларации в установленные сроки, своевременным возобновлением операций по счетам налогоплательщиков в соответствии с требованиями ст. 76 НК РФ, пре</w:t>
      </w:r>
      <w:r w:rsidR="00107722" w:rsidRPr="001E6BBA">
        <w:rPr>
          <w:sz w:val="25"/>
          <w:szCs w:val="25"/>
        </w:rPr>
        <w:t>дставивших налоговую отчетность</w:t>
      </w:r>
      <w:r w:rsidR="00462A42" w:rsidRPr="001E6BBA">
        <w:rPr>
          <w:sz w:val="25"/>
          <w:szCs w:val="25"/>
        </w:rPr>
        <w:t>, контроль за возобновлением операций по счетам не позднее 1 дня</w:t>
      </w:r>
      <w:r w:rsidR="00107722" w:rsidRPr="001E6BBA">
        <w:rPr>
          <w:sz w:val="25"/>
          <w:szCs w:val="25"/>
        </w:rPr>
        <w:t>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proofErr w:type="gramEnd"/>
      <w:r w:rsidR="00742A03" w:rsidRPr="001E6BBA">
        <w:rPr>
          <w:sz w:val="25"/>
          <w:szCs w:val="25"/>
        </w:rPr>
        <w:t xml:space="preserve"> проведением камерального анализа налоговых деклараций и иных документов, служащих основанием для исчисления и уплаты налогов и сборов</w:t>
      </w:r>
      <w:r w:rsidR="00F32ADC" w:rsidRPr="001E6BBA">
        <w:rPr>
          <w:sz w:val="25"/>
          <w:szCs w:val="25"/>
        </w:rPr>
        <w:t>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2F69D5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="00742A03" w:rsidRPr="001E6BBA">
        <w:rPr>
          <w:sz w:val="25"/>
          <w:szCs w:val="25"/>
        </w:rPr>
        <w:t>контрол</w:t>
      </w:r>
      <w:r w:rsidR="002F69D5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за</w:t>
      </w:r>
      <w:proofErr w:type="gramEnd"/>
      <w:r w:rsidR="00742A03" w:rsidRPr="001E6BBA">
        <w:rPr>
          <w:sz w:val="25"/>
          <w:szCs w:val="25"/>
        </w:rPr>
        <w:t xml:space="preserve"> проведением камеральных налоговых проверок и мониторингом крупнейших налогоплательщиков на основе показателей </w:t>
      </w:r>
      <w:r w:rsidR="00795ECD" w:rsidRPr="001E6BBA">
        <w:rPr>
          <w:sz w:val="25"/>
          <w:szCs w:val="25"/>
        </w:rPr>
        <w:t>налоговой отчетности</w:t>
      </w:r>
      <w:r w:rsidR="00F32ADC" w:rsidRPr="001E6BBA">
        <w:rPr>
          <w:sz w:val="25"/>
          <w:szCs w:val="25"/>
        </w:rPr>
        <w:t>;</w:t>
      </w:r>
    </w:p>
    <w:p w:rsidR="00742A03" w:rsidRPr="001E6BBA" w:rsidRDefault="000B35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у</w:t>
      </w:r>
      <w:r w:rsidR="00742A03" w:rsidRPr="001E6BBA">
        <w:rPr>
          <w:sz w:val="25"/>
          <w:szCs w:val="25"/>
        </w:rPr>
        <w:t>част</w:t>
      </w:r>
      <w:r w:rsidR="00F32ADC" w:rsidRPr="001E6BBA">
        <w:rPr>
          <w:sz w:val="25"/>
          <w:szCs w:val="25"/>
        </w:rPr>
        <w:t>вовать</w:t>
      </w:r>
      <w:r w:rsidR="00742A03" w:rsidRPr="001E6BBA">
        <w:rPr>
          <w:sz w:val="25"/>
          <w:szCs w:val="25"/>
        </w:rPr>
        <w:t xml:space="preserve"> в подготовке ответов на письменные запросы налогоплательщиков</w:t>
      </w:r>
      <w:r w:rsidR="00F32ADC" w:rsidRPr="001E6BBA">
        <w:rPr>
          <w:sz w:val="25"/>
          <w:szCs w:val="25"/>
        </w:rPr>
        <w:t>;</w:t>
      </w:r>
    </w:p>
    <w:p w:rsidR="00742A03" w:rsidRPr="001E6BBA" w:rsidRDefault="00F32ADC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t>у</w:t>
      </w:r>
      <w:r w:rsidR="00742A03" w:rsidRPr="001E6BBA">
        <w:rPr>
          <w:sz w:val="25"/>
          <w:szCs w:val="25"/>
        </w:rPr>
        <w:t>част</w:t>
      </w:r>
      <w:r w:rsidRPr="001E6BBA">
        <w:rPr>
          <w:sz w:val="25"/>
          <w:szCs w:val="25"/>
        </w:rPr>
        <w:t xml:space="preserve">вовать </w:t>
      </w:r>
      <w:r w:rsidR="00742A03" w:rsidRPr="001E6BBA">
        <w:rPr>
          <w:sz w:val="25"/>
          <w:szCs w:val="25"/>
        </w:rPr>
        <w:t>в отборе налогоплательщиков для включения в план выездных налоговых проверок</w:t>
      </w:r>
      <w:r w:rsidRPr="001E6BBA">
        <w:rPr>
          <w:sz w:val="25"/>
          <w:szCs w:val="25"/>
        </w:rPr>
        <w:t>;</w:t>
      </w:r>
    </w:p>
    <w:p w:rsidR="00742A03" w:rsidRPr="001E6BBA" w:rsidRDefault="000B354C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lastRenderedPageBreak/>
        <w:t>пров</w:t>
      </w:r>
      <w:r w:rsidR="00F32ADC" w:rsidRPr="001E6BBA">
        <w:rPr>
          <w:sz w:val="25"/>
          <w:szCs w:val="25"/>
        </w:rPr>
        <w:t>о</w:t>
      </w:r>
      <w:r w:rsidRPr="001E6BBA">
        <w:rPr>
          <w:sz w:val="25"/>
          <w:szCs w:val="25"/>
        </w:rPr>
        <w:t>ди</w:t>
      </w:r>
      <w:r w:rsidR="00F32ADC" w:rsidRPr="001E6BBA">
        <w:rPr>
          <w:sz w:val="25"/>
          <w:szCs w:val="25"/>
        </w:rPr>
        <w:t>ть</w:t>
      </w:r>
      <w:r w:rsidRPr="001E6BBA">
        <w:rPr>
          <w:sz w:val="25"/>
          <w:szCs w:val="25"/>
        </w:rPr>
        <w:t xml:space="preserve"> а</w:t>
      </w:r>
      <w:r w:rsidR="00742A03" w:rsidRPr="001E6BBA">
        <w:rPr>
          <w:sz w:val="25"/>
          <w:szCs w:val="25"/>
        </w:rPr>
        <w:t>нализ схем уклонения от налогообложения, в том числе крупнейших налогоплательщиков и подготовк</w:t>
      </w:r>
      <w:r w:rsidR="00F32ADC" w:rsidRPr="001E6BBA">
        <w:rPr>
          <w:sz w:val="25"/>
          <w:szCs w:val="25"/>
        </w:rPr>
        <w:t>е</w:t>
      </w:r>
      <w:r w:rsidR="00742A03" w:rsidRPr="001E6BBA">
        <w:rPr>
          <w:sz w:val="25"/>
          <w:szCs w:val="25"/>
        </w:rPr>
        <w:t xml:space="preserve"> предложений по их предотвращению</w:t>
      </w:r>
      <w:r w:rsidR="00F32ADC" w:rsidRPr="001E6BBA">
        <w:rPr>
          <w:sz w:val="25"/>
          <w:szCs w:val="25"/>
        </w:rPr>
        <w:t>;</w:t>
      </w:r>
    </w:p>
    <w:p w:rsidR="00742A03" w:rsidRPr="001E6BBA" w:rsidRDefault="00F32ADC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t>п</w:t>
      </w:r>
      <w:r w:rsidR="00742A03" w:rsidRPr="001E6BBA">
        <w:rPr>
          <w:sz w:val="25"/>
          <w:szCs w:val="25"/>
        </w:rPr>
        <w:t>одгот</w:t>
      </w:r>
      <w:r w:rsidRPr="001E6BBA">
        <w:rPr>
          <w:sz w:val="25"/>
          <w:szCs w:val="25"/>
        </w:rPr>
        <w:t>авливать</w:t>
      </w:r>
      <w:r w:rsidR="00742A03" w:rsidRPr="001E6BBA">
        <w:rPr>
          <w:sz w:val="25"/>
          <w:szCs w:val="25"/>
        </w:rPr>
        <w:t xml:space="preserve"> в установленные сроки отчетности по предмету деятельности отдела</w:t>
      </w:r>
      <w:r w:rsidR="00C255B7" w:rsidRPr="001E6BBA">
        <w:rPr>
          <w:sz w:val="25"/>
          <w:szCs w:val="25"/>
        </w:rPr>
        <w:t>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проводит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встречные проверки контрагентов проверяемого налогоплательщика;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направлят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использ</w:t>
      </w:r>
      <w:r w:rsidR="00C255B7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треб</w:t>
      </w:r>
      <w:r w:rsidR="00C255B7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742A03" w:rsidRPr="001E6BBA" w:rsidRDefault="00742A03" w:rsidP="00A547DB">
      <w:pPr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t>вызыват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протоколы допроса свидетеля установленной формы;</w:t>
      </w:r>
      <w:proofErr w:type="gramEnd"/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вызыват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742A03" w:rsidRPr="001E6BBA" w:rsidRDefault="00A547DB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</w:t>
      </w:r>
      <w:r w:rsidR="00C255B7" w:rsidRPr="001E6BBA">
        <w:rPr>
          <w:sz w:val="25"/>
          <w:szCs w:val="25"/>
        </w:rPr>
        <w:t>ять</w:t>
      </w:r>
      <w:r w:rsidRPr="001E6BBA">
        <w:rPr>
          <w:sz w:val="25"/>
          <w:szCs w:val="25"/>
        </w:rPr>
        <w:t xml:space="preserve"> </w:t>
      </w:r>
      <w:proofErr w:type="gramStart"/>
      <w:r w:rsidRPr="001E6BBA">
        <w:rPr>
          <w:sz w:val="25"/>
          <w:szCs w:val="25"/>
        </w:rPr>
        <w:t>контрол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за</w:t>
      </w:r>
      <w:proofErr w:type="gramEnd"/>
      <w:r w:rsidRPr="001E6BBA">
        <w:rPr>
          <w:sz w:val="25"/>
          <w:szCs w:val="25"/>
        </w:rPr>
        <w:t xml:space="preserve"> </w:t>
      </w:r>
      <w:r w:rsidR="00742A03" w:rsidRPr="001E6BBA">
        <w:rPr>
          <w:sz w:val="25"/>
          <w:szCs w:val="25"/>
        </w:rPr>
        <w:t>своевременност</w:t>
      </w:r>
      <w:r w:rsidR="00107722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>ю</w:t>
      </w:r>
      <w:r w:rsidR="00742A03" w:rsidRPr="001E6BBA">
        <w:rPr>
          <w:sz w:val="25"/>
          <w:szCs w:val="25"/>
        </w:rPr>
        <w:t xml:space="preserve"> представления налоговой отчетности, обоснованность применения налоговых ставок,</w:t>
      </w:r>
      <w:r w:rsidR="00ED4F4B" w:rsidRPr="001E6BBA">
        <w:rPr>
          <w:sz w:val="25"/>
          <w:szCs w:val="25"/>
        </w:rPr>
        <w:t xml:space="preserve"> тарифов,</w:t>
      </w:r>
      <w:r w:rsidR="00742A03" w:rsidRPr="001E6BBA">
        <w:rPr>
          <w:sz w:val="25"/>
          <w:szCs w:val="25"/>
        </w:rPr>
        <w:t xml:space="preserve"> льгот, налоговых вычетов, правильность исчисления налоговой базы</w:t>
      </w:r>
      <w:r w:rsidR="00ED4F4B" w:rsidRPr="001E6BBA">
        <w:rPr>
          <w:sz w:val="25"/>
          <w:szCs w:val="25"/>
        </w:rPr>
        <w:t>, а так же коды категорий застрахованных лиц</w:t>
      </w:r>
      <w:r w:rsidR="00742A03" w:rsidRPr="001E6BBA">
        <w:rPr>
          <w:sz w:val="25"/>
          <w:szCs w:val="25"/>
        </w:rPr>
        <w:t>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треб</w:t>
      </w:r>
      <w:r w:rsidR="00C255B7" w:rsidRPr="001E6BBA">
        <w:rPr>
          <w:sz w:val="25"/>
          <w:szCs w:val="25"/>
        </w:rPr>
        <w:t xml:space="preserve">овать </w:t>
      </w:r>
      <w:r w:rsidRPr="001E6BBA">
        <w:rPr>
          <w:sz w:val="25"/>
          <w:szCs w:val="25"/>
        </w:rPr>
        <w:t>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проводит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мониторинг основных налогоплательщиков на основе показателей налоговых деклараций;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 xml:space="preserve">ежедневно </w:t>
      </w:r>
      <w:r w:rsidR="00A547DB" w:rsidRPr="001E6BBA">
        <w:rPr>
          <w:sz w:val="25"/>
          <w:szCs w:val="25"/>
        </w:rPr>
        <w:t>осуществлят</w:t>
      </w:r>
      <w:r w:rsidR="00C255B7" w:rsidRPr="001E6BBA">
        <w:rPr>
          <w:sz w:val="25"/>
          <w:szCs w:val="25"/>
        </w:rPr>
        <w:t>ь</w:t>
      </w:r>
      <w:r w:rsidR="00A547DB" w:rsidRPr="001E6BBA">
        <w:rPr>
          <w:sz w:val="25"/>
          <w:szCs w:val="25"/>
        </w:rPr>
        <w:t xml:space="preserve"> контроль </w:t>
      </w:r>
      <w:r w:rsidRPr="001E6BBA">
        <w:rPr>
          <w:sz w:val="25"/>
          <w:szCs w:val="25"/>
        </w:rPr>
        <w:t>на наличие факта совершения налогового правонарушения или иного нарушения законодательства о налогах и сборах, в случае выявления нарушений</w:t>
      </w:r>
      <w:r w:rsidR="00A547DB" w:rsidRPr="001E6BBA">
        <w:rPr>
          <w:sz w:val="25"/>
          <w:szCs w:val="25"/>
        </w:rPr>
        <w:t>, за составлением и регистрацией</w:t>
      </w:r>
      <w:r w:rsidRPr="001E6BBA">
        <w:rPr>
          <w:sz w:val="25"/>
          <w:szCs w:val="25"/>
        </w:rPr>
        <w:t xml:space="preserve"> в течени</w:t>
      </w:r>
      <w:proofErr w:type="gramStart"/>
      <w:r w:rsidRPr="001E6BBA">
        <w:rPr>
          <w:sz w:val="25"/>
          <w:szCs w:val="25"/>
        </w:rPr>
        <w:t>и</w:t>
      </w:r>
      <w:proofErr w:type="gramEnd"/>
      <w:r w:rsidRPr="001E6BBA">
        <w:rPr>
          <w:sz w:val="25"/>
          <w:szCs w:val="25"/>
        </w:rPr>
        <w:t xml:space="preserve"> 10-дней по окончании камеральной проверки акт</w:t>
      </w:r>
      <w:r w:rsidR="00A547DB" w:rsidRPr="001E6BBA">
        <w:rPr>
          <w:sz w:val="25"/>
          <w:szCs w:val="25"/>
        </w:rPr>
        <w:t>ов</w:t>
      </w:r>
      <w:r w:rsidRPr="001E6BBA">
        <w:rPr>
          <w:sz w:val="25"/>
          <w:szCs w:val="25"/>
        </w:rPr>
        <w:t xml:space="preserve"> проверки в порядке, предусмотренном статьей 100 НК РФ;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ежеквартально до 1 числа месяца следующего за отчетным налоговым периодом проверят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и редактир</w:t>
      </w:r>
      <w:r w:rsidR="00C255B7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</w:t>
      </w:r>
      <w:r w:rsidR="00C255B7" w:rsidRPr="001E6BBA">
        <w:rPr>
          <w:sz w:val="25"/>
          <w:szCs w:val="25"/>
        </w:rPr>
        <w:t>го</w:t>
      </w:r>
      <w:r w:rsidRPr="001E6BBA">
        <w:rPr>
          <w:sz w:val="25"/>
          <w:szCs w:val="25"/>
        </w:rPr>
        <w:t xml:space="preserve"> для подготовки решений о приостановлении операций по счетам налогоплательщика;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подготавливат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переда</w:t>
      </w:r>
      <w:r w:rsidR="00C255B7" w:rsidRPr="001E6BBA">
        <w:rPr>
          <w:sz w:val="25"/>
          <w:szCs w:val="25"/>
        </w:rPr>
        <w:t>ва</w:t>
      </w:r>
      <w:r w:rsidRPr="001E6BBA">
        <w:rPr>
          <w:sz w:val="25"/>
          <w:szCs w:val="25"/>
        </w:rPr>
        <w:t>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рассматриват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заявления налогоплательщиков о возврате (зачете) налога в сроки</w:t>
      </w:r>
      <w:r w:rsidR="00E21584" w:rsidRPr="001E6BBA">
        <w:rPr>
          <w:sz w:val="25"/>
          <w:szCs w:val="25"/>
        </w:rPr>
        <w:t>,</w:t>
      </w:r>
      <w:r w:rsidRPr="001E6BBA">
        <w:rPr>
          <w:sz w:val="25"/>
          <w:szCs w:val="25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и переда</w:t>
      </w:r>
      <w:r w:rsidR="00C255B7" w:rsidRPr="001E6BBA">
        <w:rPr>
          <w:sz w:val="25"/>
          <w:szCs w:val="25"/>
        </w:rPr>
        <w:t>ва</w:t>
      </w:r>
      <w:r w:rsidRPr="001E6BBA">
        <w:rPr>
          <w:sz w:val="25"/>
          <w:szCs w:val="25"/>
        </w:rPr>
        <w:t>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в отдел </w:t>
      </w:r>
      <w:r w:rsidRPr="001E6BBA">
        <w:rPr>
          <w:sz w:val="25"/>
          <w:szCs w:val="25"/>
        </w:rPr>
        <w:lastRenderedPageBreak/>
        <w:t>урегулирования задолженности докладные записки о подтверждении сумм подлежащих возврату (зачету) и заявления налогоплательщика о возврате (зачете) налога;</w:t>
      </w:r>
    </w:p>
    <w:p w:rsidR="00D76FBA" w:rsidRPr="001E6BBA" w:rsidRDefault="00D76FBA" w:rsidP="00D76FBA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контролир</w:t>
      </w:r>
      <w:r w:rsidR="00C255B7" w:rsidRPr="001E6BBA">
        <w:rPr>
          <w:rFonts w:cs="Times New Roman"/>
          <w:sz w:val="25"/>
          <w:szCs w:val="25"/>
        </w:rPr>
        <w:t>ова</w:t>
      </w:r>
      <w:r w:rsidRPr="001E6BBA">
        <w:rPr>
          <w:rFonts w:cs="Times New Roman"/>
          <w:sz w:val="25"/>
          <w:szCs w:val="25"/>
        </w:rPr>
        <w:t>т</w:t>
      </w:r>
      <w:r w:rsidR="00C255B7" w:rsidRPr="001E6BBA">
        <w:rPr>
          <w:rFonts w:cs="Times New Roman"/>
          <w:sz w:val="25"/>
          <w:szCs w:val="25"/>
        </w:rPr>
        <w:t>ь</w:t>
      </w:r>
      <w:r w:rsidRPr="001E6BBA">
        <w:rPr>
          <w:rFonts w:cs="Times New Roman"/>
          <w:sz w:val="25"/>
          <w:szCs w:val="25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76FBA" w:rsidRPr="001E6BBA" w:rsidRDefault="00D76FBA" w:rsidP="00D76FBA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контролир</w:t>
      </w:r>
      <w:r w:rsidR="00C255B7" w:rsidRPr="001E6BBA">
        <w:rPr>
          <w:rFonts w:cs="Times New Roman"/>
          <w:sz w:val="25"/>
          <w:szCs w:val="25"/>
        </w:rPr>
        <w:t>ова</w:t>
      </w:r>
      <w:r w:rsidRPr="001E6BBA">
        <w:rPr>
          <w:rFonts w:cs="Times New Roman"/>
          <w:sz w:val="25"/>
          <w:szCs w:val="25"/>
        </w:rPr>
        <w:t>т</w:t>
      </w:r>
      <w:r w:rsidR="00C255B7" w:rsidRPr="001E6BBA">
        <w:rPr>
          <w:rFonts w:cs="Times New Roman"/>
          <w:sz w:val="25"/>
          <w:szCs w:val="25"/>
        </w:rPr>
        <w:t>ь</w:t>
      </w:r>
      <w:r w:rsidRPr="001E6BBA">
        <w:rPr>
          <w:rFonts w:cs="Times New Roman"/>
          <w:sz w:val="25"/>
          <w:szCs w:val="25"/>
        </w:rPr>
        <w:t xml:space="preserve"> своевременность и полноту представления разъяснений и информации в рамках проведения публичных обсуждений;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</w:t>
      </w:r>
      <w:proofErr w:type="gramStart"/>
      <w:r w:rsidRPr="001E6BBA">
        <w:rPr>
          <w:sz w:val="25"/>
          <w:szCs w:val="25"/>
        </w:rPr>
        <w:t>контроль за</w:t>
      </w:r>
      <w:proofErr w:type="gramEnd"/>
      <w:r w:rsidRPr="001E6BBA">
        <w:rPr>
          <w:sz w:val="25"/>
          <w:szCs w:val="25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  <w:r w:rsidR="009B691B" w:rsidRPr="001E6BBA">
        <w:rPr>
          <w:sz w:val="25"/>
          <w:szCs w:val="25"/>
        </w:rPr>
        <w:t>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выполнят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</w:t>
      </w:r>
      <w:r w:rsidR="00C255B7" w:rsidRPr="001E6BBA">
        <w:rPr>
          <w:sz w:val="25"/>
          <w:szCs w:val="25"/>
        </w:rPr>
        <w:t>ах</w:t>
      </w:r>
      <w:r w:rsidRPr="001E6BBA">
        <w:rPr>
          <w:sz w:val="25"/>
          <w:szCs w:val="25"/>
        </w:rPr>
        <w:t xml:space="preserve"> федерального хранилищ</w:t>
      </w:r>
      <w:r w:rsidR="00C255B7" w:rsidRPr="001E6BBA">
        <w:rPr>
          <w:sz w:val="25"/>
          <w:szCs w:val="25"/>
        </w:rPr>
        <w:t>а</w:t>
      </w:r>
      <w:r w:rsidRPr="001E6BBA">
        <w:rPr>
          <w:sz w:val="25"/>
          <w:szCs w:val="25"/>
        </w:rPr>
        <w:t xml:space="preserve"> данных АИС «Налог-3»</w:t>
      </w:r>
      <w:r w:rsidR="009B691B" w:rsidRPr="001E6BBA">
        <w:rPr>
          <w:sz w:val="25"/>
          <w:szCs w:val="25"/>
        </w:rPr>
        <w:t>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организ</w:t>
      </w:r>
      <w:r w:rsidR="00C255B7" w:rsidRPr="001E6BBA">
        <w:rPr>
          <w:sz w:val="25"/>
          <w:szCs w:val="25"/>
        </w:rPr>
        <w:t>о</w:t>
      </w:r>
      <w:r w:rsidR="007F36D0" w:rsidRPr="001E6BBA">
        <w:rPr>
          <w:sz w:val="25"/>
          <w:szCs w:val="25"/>
        </w:rPr>
        <w:t>вы</w:t>
      </w:r>
      <w:r w:rsidR="00C255B7" w:rsidRPr="001E6BBA">
        <w:rPr>
          <w:sz w:val="25"/>
          <w:szCs w:val="25"/>
        </w:rPr>
        <w:t>ва</w:t>
      </w:r>
      <w:r w:rsidRPr="001E6BBA">
        <w:rPr>
          <w:sz w:val="25"/>
          <w:szCs w:val="25"/>
        </w:rPr>
        <w:t>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и осуществлят</w:t>
      </w:r>
      <w:r w:rsidR="00C255B7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внутренний контроль инспекции по направлениям деятельности отдела, определят</w:t>
      </w:r>
      <w:r w:rsidR="007F36D0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конкретные методы и объекты внутреннего контроля по уровню подчиненности;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осуществлят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D4F4B" w:rsidRPr="001E6BBA" w:rsidRDefault="00ED4F4B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осуществлят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контроль пользовательских заданий;</w:t>
      </w:r>
    </w:p>
    <w:p w:rsidR="00ED4F4B" w:rsidRPr="001E6BBA" w:rsidRDefault="00ED4F4B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осуществлят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</w:t>
      </w:r>
      <w:proofErr w:type="gramStart"/>
      <w:r w:rsidRPr="001E6BBA">
        <w:rPr>
          <w:sz w:val="25"/>
          <w:szCs w:val="25"/>
        </w:rPr>
        <w:t>контроль за</w:t>
      </w:r>
      <w:proofErr w:type="gramEnd"/>
      <w:r w:rsidRPr="001E6BBA">
        <w:rPr>
          <w:sz w:val="25"/>
          <w:szCs w:val="25"/>
        </w:rPr>
        <w:t xml:space="preserve"> подготовкой и проведением заседаний комиссий по легализации налоговой базы;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подготавливат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>, корректир</w:t>
      </w:r>
      <w:r w:rsidR="00C2534C" w:rsidRPr="001E6BBA">
        <w:rPr>
          <w:sz w:val="25"/>
          <w:szCs w:val="25"/>
        </w:rPr>
        <w:t>ова</w:t>
      </w:r>
      <w:r w:rsidRPr="001E6BBA">
        <w:rPr>
          <w:sz w:val="25"/>
          <w:szCs w:val="25"/>
        </w:rPr>
        <w:t>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и поддерживат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инструктир</w:t>
      </w:r>
      <w:r w:rsidR="00C2534C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и консультир</w:t>
      </w:r>
      <w:r w:rsidR="00C2534C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выполнят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подготавлив</w:t>
      </w:r>
      <w:r w:rsidR="00C2534C" w:rsidRPr="001E6BBA">
        <w:rPr>
          <w:sz w:val="25"/>
          <w:szCs w:val="25"/>
        </w:rPr>
        <w:t>а</w:t>
      </w:r>
      <w:r w:rsidRPr="001E6BBA">
        <w:rPr>
          <w:sz w:val="25"/>
          <w:szCs w:val="25"/>
        </w:rPr>
        <w:t>т</w:t>
      </w:r>
      <w:r w:rsidR="00C2534C" w:rsidRPr="001E6BBA">
        <w:rPr>
          <w:sz w:val="25"/>
          <w:szCs w:val="25"/>
        </w:rPr>
        <w:t>ь</w:t>
      </w:r>
      <w:r w:rsidRPr="001E6BBA">
        <w:rPr>
          <w:sz w:val="25"/>
          <w:szCs w:val="25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42A03" w:rsidRPr="001E6BBA" w:rsidRDefault="00742A03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анализир</w:t>
      </w:r>
      <w:r w:rsidR="00C2534C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и систематизир</w:t>
      </w:r>
      <w:r w:rsidR="00C2534C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проблемы в организации выполнения технологических процессов ФНС России и информир</w:t>
      </w:r>
      <w:r w:rsidR="00C2534C" w:rsidRPr="001E6BBA">
        <w:rPr>
          <w:sz w:val="25"/>
          <w:szCs w:val="25"/>
        </w:rPr>
        <w:t>овать</w:t>
      </w:r>
      <w:r w:rsidRPr="001E6BBA">
        <w:rPr>
          <w:sz w:val="25"/>
          <w:szCs w:val="25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42A03" w:rsidRPr="001E6BBA" w:rsidRDefault="002F69D5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t>в</w:t>
      </w:r>
      <w:r w:rsidR="00742A03" w:rsidRPr="001E6BBA">
        <w:rPr>
          <w:sz w:val="25"/>
          <w:szCs w:val="25"/>
        </w:rPr>
        <w:t xml:space="preserve"> случае необходимости исполнят</w:t>
      </w:r>
      <w:r w:rsidR="00C2534C" w:rsidRPr="001E6BBA">
        <w:rPr>
          <w:sz w:val="25"/>
          <w:szCs w:val="25"/>
        </w:rPr>
        <w:t>ь</w:t>
      </w:r>
      <w:r w:rsidR="00742A03" w:rsidRPr="001E6BBA">
        <w:rPr>
          <w:sz w:val="25"/>
          <w:szCs w:val="25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742A03" w:rsidRPr="001E6BBA" w:rsidRDefault="00C2534C" w:rsidP="00A547DB">
      <w:pPr>
        <w:rPr>
          <w:sz w:val="25"/>
          <w:szCs w:val="25"/>
        </w:rPr>
      </w:pPr>
      <w:r w:rsidRPr="001E6BBA">
        <w:rPr>
          <w:sz w:val="25"/>
          <w:szCs w:val="25"/>
        </w:rPr>
        <w:t>о</w:t>
      </w:r>
      <w:r w:rsidR="00742A03" w:rsidRPr="001E6BBA">
        <w:rPr>
          <w:sz w:val="25"/>
          <w:szCs w:val="25"/>
        </w:rPr>
        <w:t>существл</w:t>
      </w:r>
      <w:r w:rsidRPr="001E6BBA">
        <w:rPr>
          <w:sz w:val="25"/>
          <w:szCs w:val="25"/>
        </w:rPr>
        <w:t>ять</w:t>
      </w:r>
      <w:r w:rsidR="00742A03" w:rsidRPr="001E6BBA">
        <w:rPr>
          <w:sz w:val="25"/>
          <w:szCs w:val="25"/>
        </w:rPr>
        <w:t xml:space="preserve"> взаимодействи</w:t>
      </w:r>
      <w:r w:rsidRPr="001E6BBA">
        <w:rPr>
          <w:sz w:val="25"/>
          <w:szCs w:val="25"/>
        </w:rPr>
        <w:t>е</w:t>
      </w:r>
      <w:r w:rsidR="00742A03" w:rsidRPr="001E6BBA">
        <w:rPr>
          <w:sz w:val="25"/>
          <w:szCs w:val="25"/>
        </w:rPr>
        <w:t xml:space="preserve"> с правоохранительными</w:t>
      </w:r>
      <w:r w:rsidR="00742A03" w:rsidRPr="001E6BBA">
        <w:rPr>
          <w:sz w:val="25"/>
          <w:szCs w:val="25"/>
        </w:rPr>
        <w:br/>
        <w:t>органами и иными контролирующими органами по предмету деятельности</w:t>
      </w:r>
      <w:r w:rsidR="00742A03" w:rsidRPr="001E6BBA">
        <w:rPr>
          <w:sz w:val="25"/>
          <w:szCs w:val="25"/>
        </w:rPr>
        <w:br/>
        <w:t>отдела</w:t>
      </w:r>
      <w:r w:rsidRPr="001E6BBA">
        <w:rPr>
          <w:sz w:val="25"/>
          <w:szCs w:val="25"/>
        </w:rPr>
        <w:t>; п</w:t>
      </w:r>
      <w:r w:rsidR="00742A03" w:rsidRPr="001E6BBA">
        <w:rPr>
          <w:sz w:val="25"/>
          <w:szCs w:val="25"/>
        </w:rPr>
        <w:t>одгот</w:t>
      </w:r>
      <w:r w:rsidRPr="001E6BBA">
        <w:rPr>
          <w:sz w:val="25"/>
          <w:szCs w:val="25"/>
        </w:rPr>
        <w:t>а</w:t>
      </w:r>
      <w:r w:rsidR="00742A03" w:rsidRPr="001E6BBA">
        <w:rPr>
          <w:sz w:val="25"/>
          <w:szCs w:val="25"/>
        </w:rPr>
        <w:t>в</w:t>
      </w:r>
      <w:r w:rsidRPr="001E6BBA">
        <w:rPr>
          <w:sz w:val="25"/>
          <w:szCs w:val="25"/>
        </w:rPr>
        <w:t>ливать</w:t>
      </w:r>
      <w:r w:rsidR="00742A03" w:rsidRPr="001E6BBA">
        <w:rPr>
          <w:sz w:val="25"/>
          <w:szCs w:val="25"/>
        </w:rPr>
        <w:t xml:space="preserve"> для передачи в правоохранительные органы материал</w:t>
      </w:r>
      <w:r w:rsidRPr="001E6BBA">
        <w:rPr>
          <w:sz w:val="25"/>
          <w:szCs w:val="25"/>
        </w:rPr>
        <w:t>ы</w:t>
      </w:r>
      <w:r w:rsidR="00742A03" w:rsidRPr="001E6BBA">
        <w:rPr>
          <w:sz w:val="25"/>
          <w:szCs w:val="25"/>
        </w:rPr>
        <w:t xml:space="preserve"> камеральных налоговых проверок для решения вопроса о возбуждении уголовных дел</w:t>
      </w:r>
      <w:r w:rsidRPr="001E6BBA">
        <w:rPr>
          <w:sz w:val="25"/>
          <w:szCs w:val="25"/>
        </w:rPr>
        <w:t>;</w:t>
      </w:r>
    </w:p>
    <w:p w:rsidR="00742A03" w:rsidRPr="001E6BBA" w:rsidRDefault="00C2534C" w:rsidP="00742A03">
      <w:pPr>
        <w:rPr>
          <w:sz w:val="25"/>
          <w:szCs w:val="25"/>
        </w:rPr>
      </w:pPr>
      <w:r w:rsidRPr="001E6BBA">
        <w:rPr>
          <w:sz w:val="25"/>
          <w:szCs w:val="25"/>
        </w:rPr>
        <w:t>о</w:t>
      </w:r>
      <w:r w:rsidR="00742A03" w:rsidRPr="001E6BBA">
        <w:rPr>
          <w:sz w:val="25"/>
          <w:szCs w:val="25"/>
        </w:rPr>
        <w:t>существл</w:t>
      </w:r>
      <w:r w:rsidRPr="001E6BBA">
        <w:rPr>
          <w:sz w:val="25"/>
          <w:szCs w:val="25"/>
        </w:rPr>
        <w:t>ять</w:t>
      </w:r>
      <w:r w:rsidR="00742A03" w:rsidRPr="001E6BBA">
        <w:rPr>
          <w:sz w:val="25"/>
          <w:szCs w:val="25"/>
        </w:rPr>
        <w:t xml:space="preserve"> взаимодействи</w:t>
      </w:r>
      <w:r w:rsidRPr="001E6BBA">
        <w:rPr>
          <w:sz w:val="25"/>
          <w:szCs w:val="25"/>
        </w:rPr>
        <w:t>е</w:t>
      </w:r>
      <w:r w:rsidR="00742A03" w:rsidRPr="001E6BBA">
        <w:rPr>
          <w:sz w:val="25"/>
          <w:szCs w:val="25"/>
        </w:rPr>
        <w:t xml:space="preserve"> с государственными органами по предмету деятельности отдела, в том числе по передаче данных результатов камерального контроля</w:t>
      </w:r>
      <w:r w:rsidRPr="001E6BBA">
        <w:rPr>
          <w:sz w:val="25"/>
          <w:szCs w:val="25"/>
        </w:rPr>
        <w:t>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6" w:history="1">
        <w:r w:rsidRPr="001E6BBA">
          <w:rPr>
            <w:rStyle w:val="ab"/>
            <w:rFonts w:cs="Times New Roman"/>
            <w:color w:val="auto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1E6BBA">
        <w:rPr>
          <w:rFonts w:cs="Times New Roman"/>
          <w:sz w:val="25"/>
          <w:szCs w:val="25"/>
        </w:rPr>
        <w:t xml:space="preserve">,  Федеральный </w:t>
      </w:r>
      <w:hyperlink r:id="rId47" w:history="1">
        <w:r w:rsidRPr="001E6BBA">
          <w:rPr>
            <w:rStyle w:val="ab"/>
            <w:rFonts w:cs="Times New Roman"/>
            <w:color w:val="auto"/>
            <w:sz w:val="25"/>
            <w:szCs w:val="25"/>
            <w:u w:val="none"/>
          </w:rPr>
          <w:t>закон</w:t>
        </w:r>
      </w:hyperlink>
      <w:r w:rsidRPr="001E6BBA">
        <w:rPr>
          <w:rFonts w:cs="Times New Roman"/>
          <w:sz w:val="25"/>
          <w:szCs w:val="25"/>
        </w:rPr>
        <w:t xml:space="preserve"> от 25</w:t>
      </w:r>
      <w:r w:rsidRPr="001E6BBA">
        <w:rPr>
          <w:sz w:val="25"/>
          <w:szCs w:val="25"/>
        </w:rPr>
        <w:t>.12.</w:t>
      </w:r>
      <w:r w:rsidRPr="001E6BBA">
        <w:rPr>
          <w:rFonts w:cs="Times New Roman"/>
          <w:sz w:val="25"/>
          <w:szCs w:val="25"/>
        </w:rPr>
        <w:t>2008 № 273-ФЗ "О противодействии коррупции"</w:t>
      </w:r>
      <w:r w:rsidRPr="001E6BBA">
        <w:rPr>
          <w:sz w:val="25"/>
          <w:szCs w:val="25"/>
        </w:rPr>
        <w:t xml:space="preserve"> </w:t>
      </w:r>
      <w:r w:rsidRPr="001E6BBA">
        <w:rPr>
          <w:rFonts w:cs="Times New Roman"/>
          <w:sz w:val="25"/>
          <w:szCs w:val="25"/>
        </w:rPr>
        <w:t>и другими федеральными законами;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color w:val="000000" w:themeColor="text1"/>
          <w:sz w:val="25"/>
          <w:szCs w:val="25"/>
        </w:rPr>
        <w:t xml:space="preserve">выполнять обязанности гражданского служащего, предусмотренные </w:t>
      </w:r>
      <w:r w:rsidRPr="001E6BBA">
        <w:rPr>
          <w:rFonts w:cs="Times New Roman"/>
          <w:sz w:val="25"/>
          <w:szCs w:val="25"/>
        </w:rPr>
        <w:t xml:space="preserve">Федеральным законом </w:t>
      </w:r>
      <w:hyperlink r:id="rId48" w:history="1">
        <w:r w:rsidRPr="001E6BBA">
          <w:rPr>
            <w:rStyle w:val="ab"/>
            <w:rFonts w:cs="Times New Roman"/>
            <w:color w:val="000000" w:themeColor="text1"/>
            <w:sz w:val="25"/>
            <w:szCs w:val="25"/>
            <w:u w:val="none"/>
          </w:rPr>
          <w:t>от 27.07.2004 № 79-ФЗ  "О государственной гражданской службе Российской Федерации"</w:t>
        </w:r>
      </w:hyperlink>
      <w:r w:rsidRPr="001E6BBA">
        <w:rPr>
          <w:rFonts w:cs="Times New Roman"/>
          <w:color w:val="000000" w:themeColor="text1"/>
          <w:sz w:val="25"/>
          <w:szCs w:val="25"/>
        </w:rPr>
        <w:t>,  Федеральны</w:t>
      </w:r>
      <w:r w:rsidRPr="001E6BBA">
        <w:rPr>
          <w:color w:val="000000" w:themeColor="text1"/>
          <w:sz w:val="25"/>
          <w:szCs w:val="25"/>
        </w:rPr>
        <w:t>м</w:t>
      </w:r>
      <w:r w:rsidRPr="001E6BBA">
        <w:rPr>
          <w:rFonts w:cs="Times New Roman"/>
          <w:color w:val="000000" w:themeColor="text1"/>
          <w:sz w:val="25"/>
          <w:szCs w:val="25"/>
        </w:rPr>
        <w:t xml:space="preserve"> </w:t>
      </w:r>
      <w:hyperlink r:id="rId49" w:history="1">
        <w:r w:rsidRPr="001E6BBA">
          <w:rPr>
            <w:rStyle w:val="ab"/>
            <w:rFonts w:cs="Times New Roman"/>
            <w:color w:val="000000" w:themeColor="text1"/>
            <w:sz w:val="25"/>
            <w:szCs w:val="25"/>
            <w:u w:val="none"/>
          </w:rPr>
          <w:t>закон</w:t>
        </w:r>
      </w:hyperlink>
      <w:r w:rsidRPr="001E6BBA">
        <w:rPr>
          <w:color w:val="000000" w:themeColor="text1"/>
          <w:sz w:val="25"/>
          <w:szCs w:val="25"/>
        </w:rPr>
        <w:t>ом</w:t>
      </w:r>
      <w:r w:rsidRPr="001E6BBA">
        <w:rPr>
          <w:rFonts w:cs="Times New Roman"/>
          <w:color w:val="000000" w:themeColor="text1"/>
          <w:sz w:val="25"/>
          <w:szCs w:val="25"/>
        </w:rPr>
        <w:t xml:space="preserve"> от 25</w:t>
      </w:r>
      <w:r w:rsidRPr="001E6BBA">
        <w:rPr>
          <w:color w:val="000000" w:themeColor="text1"/>
          <w:sz w:val="25"/>
          <w:szCs w:val="25"/>
        </w:rPr>
        <w:t>.12.</w:t>
      </w:r>
      <w:r w:rsidRPr="001E6BBA">
        <w:rPr>
          <w:rFonts w:cs="Times New Roman"/>
          <w:color w:val="000000" w:themeColor="text1"/>
          <w:sz w:val="25"/>
          <w:szCs w:val="25"/>
        </w:rPr>
        <w:t>2008 № 273-ФЗ "О противодействии коррупции"</w:t>
      </w:r>
      <w:r w:rsidRPr="001E6BBA">
        <w:rPr>
          <w:color w:val="000000" w:themeColor="text1"/>
          <w:sz w:val="25"/>
          <w:szCs w:val="25"/>
        </w:rPr>
        <w:t xml:space="preserve"> </w:t>
      </w:r>
      <w:r w:rsidRPr="001E6BBA">
        <w:rPr>
          <w:rFonts w:cs="Times New Roman"/>
          <w:color w:val="000000" w:themeColor="text1"/>
          <w:sz w:val="25"/>
          <w:szCs w:val="25"/>
        </w:rPr>
        <w:t>и другими федеральными законами;</w:t>
      </w:r>
    </w:p>
    <w:p w:rsidR="00F67672" w:rsidRPr="001E6BBA" w:rsidRDefault="00F67672" w:rsidP="00F67672">
      <w:pPr>
        <w:ind w:firstLine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не совершать поступки, порочащие честь и достоинство государственного служащего;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поддерживать уровень квалификации, необходимый для надлежащего выполнения данных обязанностей;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соблюдать установленные правила публичных выступлений и предоставления служебной информации;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проявлять корректность в обращении с гражданами и работниками ФНС России, Управления, Инспекции;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соблюдать правила и нормы охраны труда и техники безопасности;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1E6BBA" w:rsidRDefault="00F67672" w:rsidP="00F67672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1E6BBA">
        <w:rPr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67672" w:rsidRPr="001E6BBA" w:rsidRDefault="00F67672" w:rsidP="00F67672">
      <w:pPr>
        <w:shd w:val="clear" w:color="auto" w:fill="FFFFFF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9. В целях исполнения возложенных должностных обязанностей </w:t>
      </w:r>
      <w:r w:rsidR="008D5C6A" w:rsidRPr="001E6BBA">
        <w:rPr>
          <w:sz w:val="25"/>
          <w:szCs w:val="25"/>
        </w:rPr>
        <w:t>старший государственный налоговый инспектор</w:t>
      </w:r>
      <w:r w:rsidR="008D5C6A" w:rsidRPr="001E6BBA">
        <w:rPr>
          <w:rFonts w:cs="Times New Roman"/>
          <w:sz w:val="25"/>
          <w:szCs w:val="25"/>
        </w:rPr>
        <w:t xml:space="preserve"> </w:t>
      </w:r>
      <w:r w:rsidRPr="001E6BBA">
        <w:rPr>
          <w:rFonts w:cs="Times New Roman"/>
          <w:sz w:val="25"/>
          <w:szCs w:val="25"/>
        </w:rPr>
        <w:t>отдела имеет право:</w:t>
      </w:r>
    </w:p>
    <w:p w:rsidR="00F67672" w:rsidRPr="001E6BBA" w:rsidRDefault="00F67672" w:rsidP="00F67672">
      <w:pPr>
        <w:shd w:val="clear" w:color="auto" w:fill="FFFFFF"/>
        <w:tabs>
          <w:tab w:val="left" w:pos="0"/>
        </w:tabs>
        <w:rPr>
          <w:sz w:val="25"/>
          <w:szCs w:val="25"/>
        </w:rPr>
      </w:pPr>
      <w:r w:rsidRPr="001E6BBA">
        <w:rPr>
          <w:sz w:val="25"/>
          <w:szCs w:val="25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знакомиться с документами, определяющими его права и обязанности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E6BBA">
        <w:rPr>
          <w:sz w:val="25"/>
          <w:szCs w:val="25"/>
        </w:rPr>
        <w:t>, органы местного самоуправления, общественные объединения и иные организации;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защиту сведений о гражданском служащем;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 xml:space="preserve">на должностной </w:t>
      </w:r>
      <w:proofErr w:type="gramStart"/>
      <w:r w:rsidRPr="001E6BBA">
        <w:rPr>
          <w:sz w:val="25"/>
          <w:szCs w:val="25"/>
        </w:rPr>
        <w:t>рост</w:t>
      </w:r>
      <w:proofErr w:type="gramEnd"/>
      <w:r w:rsidRPr="001E6BBA">
        <w:rPr>
          <w:sz w:val="25"/>
          <w:szCs w:val="25"/>
        </w:rPr>
        <w:t xml:space="preserve"> на конкурсной основе;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1E6BB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членство в профессиональном союзе;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1E6BB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проведение по его заявлению служебной проверки;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государственное пенсионное обеспечение в соответствии с федеральным законом;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на  доступ к служебной тайне в соответствии с полномочиями, определенными должностным регламентом;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proofErr w:type="gramStart"/>
      <w:r w:rsidRPr="001E6BBA">
        <w:rPr>
          <w:sz w:val="25"/>
          <w:szCs w:val="25"/>
        </w:rPr>
        <w:t>на</w:t>
      </w:r>
      <w:proofErr w:type="gramEnd"/>
      <w:r w:rsidRPr="001E6BBA">
        <w:rPr>
          <w:sz w:val="25"/>
          <w:szCs w:val="25"/>
        </w:rPr>
        <w:t xml:space="preserve">  </w:t>
      </w:r>
      <w:proofErr w:type="gramStart"/>
      <w:r w:rsidRPr="001E6BBA">
        <w:rPr>
          <w:sz w:val="25"/>
          <w:szCs w:val="25"/>
        </w:rPr>
        <w:t>проставления</w:t>
      </w:r>
      <w:proofErr w:type="gramEnd"/>
      <w:r w:rsidRPr="001E6BBA">
        <w:rPr>
          <w:sz w:val="25"/>
          <w:szCs w:val="25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1E6BBA" w:rsidRDefault="00F67672" w:rsidP="00F67672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1E6BBA">
        <w:rPr>
          <w:sz w:val="25"/>
          <w:szCs w:val="25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10. </w:t>
      </w:r>
      <w:proofErr w:type="gramStart"/>
      <w:r w:rsidR="00E21E76" w:rsidRPr="001E6BBA">
        <w:rPr>
          <w:rFonts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1E6BBA">
        <w:rPr>
          <w:sz w:val="25"/>
          <w:szCs w:val="25"/>
        </w:rPr>
        <w:t xml:space="preserve"> положением </w:t>
      </w:r>
      <w:r w:rsidR="00817F22" w:rsidRPr="001E6BBA">
        <w:rPr>
          <w:sz w:val="25"/>
          <w:szCs w:val="25"/>
        </w:rPr>
        <w:t>о</w:t>
      </w:r>
      <w:r w:rsidRPr="001E6BBA">
        <w:rPr>
          <w:sz w:val="25"/>
          <w:szCs w:val="25"/>
        </w:rPr>
        <w:t xml:space="preserve"> </w:t>
      </w:r>
      <w:r w:rsidR="00817F22" w:rsidRPr="001E6BBA">
        <w:rPr>
          <w:sz w:val="25"/>
          <w:szCs w:val="25"/>
        </w:rPr>
        <w:t>Межрайонной ИФНС России № 5 по СК</w:t>
      </w:r>
      <w:r w:rsidRPr="001E6BBA">
        <w:rPr>
          <w:sz w:val="25"/>
          <w:szCs w:val="25"/>
        </w:rPr>
        <w:t xml:space="preserve">, утвержденным руководителем УФНС России по Ставропольскому краю от </w:t>
      </w:r>
      <w:r w:rsidR="00817F22" w:rsidRPr="001E6BBA">
        <w:rPr>
          <w:sz w:val="25"/>
          <w:szCs w:val="25"/>
        </w:rPr>
        <w:t>01</w:t>
      </w:r>
      <w:r w:rsidRPr="001E6BBA">
        <w:rPr>
          <w:sz w:val="25"/>
          <w:szCs w:val="25"/>
        </w:rPr>
        <w:t xml:space="preserve"> </w:t>
      </w:r>
      <w:r w:rsidR="00817F22" w:rsidRPr="001E6BBA">
        <w:rPr>
          <w:sz w:val="25"/>
          <w:szCs w:val="25"/>
        </w:rPr>
        <w:t>апреля</w:t>
      </w:r>
      <w:r w:rsidRPr="001E6BBA">
        <w:rPr>
          <w:sz w:val="25"/>
          <w:szCs w:val="25"/>
        </w:rPr>
        <w:t xml:space="preserve"> 201</w:t>
      </w:r>
      <w:r w:rsidR="00817F22" w:rsidRPr="001E6BBA">
        <w:rPr>
          <w:sz w:val="25"/>
          <w:szCs w:val="25"/>
        </w:rPr>
        <w:t>9</w:t>
      </w:r>
      <w:r w:rsidRPr="001E6BBA">
        <w:rPr>
          <w:sz w:val="25"/>
          <w:szCs w:val="25"/>
        </w:rPr>
        <w:t xml:space="preserve"> года, положением об </w:t>
      </w:r>
      <w:r w:rsidRPr="001E6BBA">
        <w:rPr>
          <w:rFonts w:cs="Times New Roman"/>
          <w:sz w:val="25"/>
          <w:szCs w:val="25"/>
        </w:rPr>
        <w:t>отделе камеральных</w:t>
      </w:r>
      <w:proofErr w:type="gramEnd"/>
      <w:r w:rsidRPr="001E6BBA">
        <w:rPr>
          <w:rFonts w:cs="Times New Roman"/>
          <w:sz w:val="25"/>
          <w:szCs w:val="25"/>
        </w:rPr>
        <w:t xml:space="preserve"> проверок №</w:t>
      </w:r>
      <w:r w:rsidR="0019522D" w:rsidRPr="001E6BBA">
        <w:rPr>
          <w:rFonts w:cs="Times New Roman"/>
          <w:sz w:val="25"/>
          <w:szCs w:val="25"/>
        </w:rPr>
        <w:t xml:space="preserve"> </w:t>
      </w:r>
      <w:r w:rsidR="00666017" w:rsidRPr="001E6BBA">
        <w:rPr>
          <w:rFonts w:cs="Times New Roman"/>
          <w:sz w:val="25"/>
          <w:szCs w:val="25"/>
        </w:rPr>
        <w:t>2</w:t>
      </w:r>
      <w:r w:rsidRPr="001E6BBA">
        <w:rPr>
          <w:sz w:val="25"/>
          <w:szCs w:val="25"/>
        </w:rPr>
        <w:t>, приказами (распоряжениями) ФНС России,  приказами Управления, приказами Инспекции</w:t>
      </w:r>
      <w:r w:rsidRPr="001E6BBA">
        <w:rPr>
          <w:rFonts w:cs="Times New Roman"/>
          <w:sz w:val="25"/>
          <w:szCs w:val="25"/>
        </w:rPr>
        <w:t xml:space="preserve"> и иными нормативными правовыми актами</w:t>
      </w:r>
      <w:r w:rsidRPr="001E6BBA">
        <w:rPr>
          <w:sz w:val="25"/>
          <w:szCs w:val="25"/>
        </w:rPr>
        <w:t>, поручениями руководства Инспекции.</w:t>
      </w:r>
      <w:r w:rsidRPr="001E6BBA">
        <w:rPr>
          <w:rFonts w:cs="Times New Roman"/>
          <w:sz w:val="25"/>
          <w:szCs w:val="25"/>
        </w:rPr>
        <w:t xml:space="preserve"> 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11. </w:t>
      </w:r>
      <w:r w:rsidR="00E21E76" w:rsidRPr="001E6BBA">
        <w:rPr>
          <w:rFonts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E6BBA">
        <w:rPr>
          <w:rFonts w:cs="Times New Roman"/>
          <w:bCs/>
          <w:sz w:val="25"/>
          <w:szCs w:val="25"/>
        </w:rPr>
        <w:t xml:space="preserve">Кроме того, </w:t>
      </w:r>
      <w:r w:rsidR="00E21E76" w:rsidRPr="001E6BBA">
        <w:rPr>
          <w:rFonts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bCs/>
          <w:sz w:val="25"/>
          <w:szCs w:val="25"/>
        </w:rPr>
        <w:t>отдела несет ответственность</w:t>
      </w:r>
      <w:r w:rsidRPr="001E6BBA">
        <w:rPr>
          <w:rFonts w:cs="Times New Roman"/>
          <w:sz w:val="25"/>
          <w:szCs w:val="25"/>
        </w:rPr>
        <w:t>: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E6BBA">
        <w:rPr>
          <w:rFonts w:cs="Times New Roman"/>
          <w:sz w:val="25"/>
          <w:szCs w:val="25"/>
        </w:rPr>
        <w:t>указаний</w:t>
      </w:r>
      <w:proofErr w:type="gramEnd"/>
      <w:r w:rsidRPr="001E6BBA">
        <w:rPr>
          <w:rFonts w:cs="Times New Roman"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1E6BB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за имущественный ущерб, причиненный по его вине;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за несоблюдение ограничений, связанных с прохождением государственной гражданской службы;</w:t>
      </w:r>
    </w:p>
    <w:p w:rsidR="00F67672" w:rsidRPr="001E6BBA" w:rsidRDefault="00F67672" w:rsidP="00F67672">
      <w:pPr>
        <w:tabs>
          <w:tab w:val="left" w:pos="851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1E6BBA" w:rsidRDefault="00F67672" w:rsidP="00F67672">
      <w:pPr>
        <w:tabs>
          <w:tab w:val="left" w:pos="851"/>
          <w:tab w:val="left" w:pos="993"/>
        </w:tabs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 xml:space="preserve">IV. Перечень вопросов, по которым </w:t>
      </w:r>
      <w:r w:rsidR="00E21E76" w:rsidRPr="001E6BBA">
        <w:rPr>
          <w:rFonts w:cs="Times New Roman"/>
          <w:b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b/>
          <w:sz w:val="25"/>
          <w:szCs w:val="25"/>
        </w:rPr>
        <w:t>отдела вправе или обязан самостоятельно принимать управленческие и иные решения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rPr>
          <w:rFonts w:eastAsia="Calibri" w:cs="Times New Roman"/>
          <w:sz w:val="25"/>
          <w:szCs w:val="25"/>
        </w:rPr>
      </w:pPr>
      <w:r w:rsidRPr="001E6BBA">
        <w:rPr>
          <w:rFonts w:eastAsia="Calibri" w:cs="Times New Roman"/>
          <w:sz w:val="25"/>
          <w:szCs w:val="25"/>
        </w:rPr>
        <w:t xml:space="preserve">12. При исполнении служебных обязанностей </w:t>
      </w:r>
      <w:r w:rsidR="00E21E76" w:rsidRPr="001E6BBA">
        <w:rPr>
          <w:rFonts w:eastAsia="Calibri"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eastAsia="Calibri" w:cs="Times New Roman"/>
          <w:sz w:val="25"/>
          <w:szCs w:val="25"/>
        </w:rPr>
        <w:t>отдела вправе самостоятельно принимать решения по вопросам: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 xml:space="preserve">организации работы отдела по реализации возложенных на него задач и функций; 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1E6BBA">
        <w:rPr>
          <w:sz w:val="25"/>
          <w:szCs w:val="25"/>
        </w:rPr>
        <w:t>контроля за</w:t>
      </w:r>
      <w:proofErr w:type="gramEnd"/>
      <w:r w:rsidRPr="001E6BBA">
        <w:rPr>
          <w:sz w:val="25"/>
          <w:szCs w:val="25"/>
        </w:rPr>
        <w:t xml:space="preserve"> их работой;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>информирование начальника отдела для принятия им соответствующего решения;</w:t>
      </w:r>
    </w:p>
    <w:p w:rsidR="00F67672" w:rsidRPr="001E6BBA" w:rsidRDefault="00F67672" w:rsidP="00F67672">
      <w:pPr>
        <w:rPr>
          <w:sz w:val="25"/>
          <w:szCs w:val="25"/>
        </w:rPr>
      </w:pPr>
      <w:r w:rsidRPr="001E6BBA">
        <w:rPr>
          <w:sz w:val="25"/>
          <w:szCs w:val="25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67672" w:rsidRPr="001E6BBA" w:rsidRDefault="00F67672" w:rsidP="00F67672">
      <w:pPr>
        <w:rPr>
          <w:rFonts w:eastAsia="Calibri" w:cs="Times New Roman"/>
          <w:sz w:val="25"/>
          <w:szCs w:val="25"/>
        </w:rPr>
      </w:pPr>
      <w:r w:rsidRPr="001E6BBA">
        <w:rPr>
          <w:rFonts w:eastAsia="Calibri" w:cs="Times New Roman"/>
          <w:sz w:val="25"/>
          <w:szCs w:val="25"/>
        </w:rPr>
        <w:t xml:space="preserve">13. При исполнении служебных обязанностей </w:t>
      </w:r>
      <w:r w:rsidR="00E21E76" w:rsidRPr="001E6BBA">
        <w:rPr>
          <w:rFonts w:eastAsia="Calibri"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eastAsia="Calibri" w:cs="Times New Roman"/>
          <w:sz w:val="25"/>
          <w:szCs w:val="25"/>
        </w:rPr>
        <w:t>отдела обязан самостоятельно принимать решения по вопросам:</w:t>
      </w:r>
    </w:p>
    <w:p w:rsidR="00F67672" w:rsidRPr="001E6BBA" w:rsidRDefault="00F67672" w:rsidP="00F67672">
      <w:pPr>
        <w:shd w:val="clear" w:color="auto" w:fill="FFFFFF"/>
        <w:rPr>
          <w:rFonts w:eastAsia="Calibri" w:cs="Times New Roman"/>
          <w:sz w:val="25"/>
          <w:szCs w:val="25"/>
        </w:rPr>
      </w:pPr>
      <w:r w:rsidRPr="001E6BBA">
        <w:rPr>
          <w:rFonts w:eastAsia="Calibri" w:cs="Times New Roman"/>
          <w:sz w:val="25"/>
          <w:szCs w:val="25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67672" w:rsidRPr="001E6BBA" w:rsidRDefault="00F67672" w:rsidP="00F67672">
      <w:pPr>
        <w:shd w:val="clear" w:color="auto" w:fill="FFFFFF"/>
        <w:rPr>
          <w:rFonts w:eastAsia="Calibri" w:cs="Times New Roman"/>
          <w:sz w:val="25"/>
          <w:szCs w:val="25"/>
        </w:rPr>
      </w:pPr>
      <w:r w:rsidRPr="001E6BBA">
        <w:rPr>
          <w:rFonts w:eastAsia="Calibri" w:cs="Times New Roman"/>
          <w:sz w:val="25"/>
          <w:szCs w:val="25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F67672" w:rsidRPr="001E6BBA" w:rsidRDefault="00F67672" w:rsidP="00F67672">
      <w:pPr>
        <w:shd w:val="clear" w:color="auto" w:fill="FFFFFF"/>
        <w:rPr>
          <w:rFonts w:eastAsia="Calibri" w:cs="Times New Roman"/>
          <w:sz w:val="25"/>
          <w:szCs w:val="25"/>
        </w:rPr>
      </w:pPr>
      <w:r w:rsidRPr="001E6BBA">
        <w:rPr>
          <w:rFonts w:eastAsia="Calibri" w:cs="Times New Roman"/>
          <w:sz w:val="25"/>
          <w:szCs w:val="25"/>
        </w:rPr>
        <w:t>иным вопросам, предусмотренным положением об отделе и иными нормативными актами.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 xml:space="preserve">V. Перечень вопросов, по которым </w:t>
      </w:r>
      <w:r w:rsidR="00E21E76" w:rsidRPr="001E6BBA">
        <w:rPr>
          <w:rFonts w:eastAsia="Calibri" w:cs="Times New Roman"/>
          <w:b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b/>
          <w:sz w:val="25"/>
          <w:szCs w:val="25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14. </w:t>
      </w:r>
      <w:r w:rsidR="00E21E76" w:rsidRPr="001E6BBA">
        <w:rPr>
          <w:rFonts w:eastAsia="Calibri"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lastRenderedPageBreak/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15. </w:t>
      </w:r>
      <w:r w:rsidR="00E21E76" w:rsidRPr="001E6BBA">
        <w:rPr>
          <w:rFonts w:eastAsia="Calibri"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sz w:val="25"/>
          <w:szCs w:val="25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 xml:space="preserve">положений об отделе и </w:t>
      </w:r>
      <w:r w:rsidRPr="001E6BBA">
        <w:rPr>
          <w:rFonts w:cs="Times New Roman"/>
          <w:sz w:val="25"/>
          <w:szCs w:val="25"/>
        </w:rPr>
        <w:t>Инспекции</w:t>
      </w:r>
      <w:r w:rsidRPr="001E6BBA">
        <w:rPr>
          <w:sz w:val="25"/>
          <w:szCs w:val="25"/>
        </w:rPr>
        <w:t>;</w:t>
      </w:r>
    </w:p>
    <w:p w:rsidR="00F67672" w:rsidRPr="001E6BBA" w:rsidRDefault="00F67672" w:rsidP="00F67672">
      <w:pPr>
        <w:tabs>
          <w:tab w:val="left" w:pos="709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графика отпусков гражданских служащих Инспекции; </w:t>
      </w:r>
    </w:p>
    <w:p w:rsidR="00F67672" w:rsidRPr="001E6BBA" w:rsidRDefault="00F67672" w:rsidP="00F67672">
      <w:pPr>
        <w:tabs>
          <w:tab w:val="left" w:pos="709"/>
        </w:tabs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иных актов по поручению начальника Инспекции.</w:t>
      </w:r>
    </w:p>
    <w:p w:rsidR="00F67672" w:rsidRPr="001E6BBA" w:rsidRDefault="00F67672" w:rsidP="00F67672">
      <w:pPr>
        <w:tabs>
          <w:tab w:val="left" w:pos="709"/>
        </w:tabs>
        <w:rPr>
          <w:rFonts w:cs="Times New Roman"/>
          <w:sz w:val="25"/>
          <w:szCs w:val="25"/>
        </w:rPr>
      </w:pPr>
    </w:p>
    <w:p w:rsidR="00F67672" w:rsidRPr="001E6BBA" w:rsidRDefault="00F67672" w:rsidP="00F67672">
      <w:pPr>
        <w:widowControl w:val="0"/>
        <w:ind w:firstLine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rPr>
          <w:rFonts w:cs="Times New Roman"/>
          <w:bCs/>
          <w:sz w:val="25"/>
          <w:szCs w:val="25"/>
        </w:rPr>
      </w:pPr>
      <w:r w:rsidRPr="001E6BBA">
        <w:rPr>
          <w:rFonts w:cs="Times New Roman"/>
          <w:sz w:val="25"/>
          <w:szCs w:val="25"/>
        </w:rPr>
        <w:t>16. </w:t>
      </w:r>
      <w:r w:rsidRPr="001E6BBA">
        <w:rPr>
          <w:rFonts w:cs="Times New Roman"/>
          <w:bCs/>
          <w:sz w:val="25"/>
          <w:szCs w:val="25"/>
        </w:rPr>
        <w:t xml:space="preserve">В соответствии со своими должностными обязанностями </w:t>
      </w:r>
      <w:r w:rsidR="00E21E76" w:rsidRPr="001E6BBA">
        <w:rPr>
          <w:rFonts w:cs="Times New Roman"/>
          <w:bCs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cs="Times New Roman"/>
          <w:bCs/>
          <w:sz w:val="25"/>
          <w:szCs w:val="25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VII. Порядок служебного взаимодействия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17. </w:t>
      </w:r>
      <w:proofErr w:type="gramStart"/>
      <w:r w:rsidRPr="001E6BBA">
        <w:rPr>
          <w:rFonts w:cs="Times New Roman"/>
          <w:sz w:val="25"/>
          <w:szCs w:val="25"/>
        </w:rPr>
        <w:t xml:space="preserve">Взаимодействие </w:t>
      </w:r>
      <w:r w:rsidR="008D5C6A" w:rsidRPr="001E6BBA">
        <w:rPr>
          <w:sz w:val="25"/>
          <w:szCs w:val="25"/>
        </w:rPr>
        <w:t>старшего государственного налогового инспектора</w:t>
      </w:r>
      <w:r w:rsidRPr="001E6BBA">
        <w:rPr>
          <w:rFonts w:cs="Times New Roman"/>
          <w:sz w:val="25"/>
          <w:szCs w:val="25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1E6BBA">
        <w:rPr>
          <w:rFonts w:cs="Times New Roman"/>
          <w:sz w:val="25"/>
          <w:szCs w:val="25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7672" w:rsidRPr="001E6BBA" w:rsidRDefault="00F67672" w:rsidP="00F67672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Служебное взаимодействие </w:t>
      </w:r>
      <w:r w:rsidR="008D5C6A" w:rsidRPr="001E6BBA">
        <w:rPr>
          <w:sz w:val="25"/>
          <w:szCs w:val="25"/>
        </w:rPr>
        <w:t>старшего государственного налогового инспектора</w:t>
      </w:r>
      <w:r w:rsidR="008D5C6A" w:rsidRPr="001E6BBA">
        <w:rPr>
          <w:rFonts w:cs="Times New Roman"/>
          <w:sz w:val="25"/>
          <w:szCs w:val="25"/>
        </w:rPr>
        <w:t xml:space="preserve"> </w:t>
      </w:r>
      <w:r w:rsidRPr="001E6BBA">
        <w:rPr>
          <w:rFonts w:cs="Times New Roman"/>
          <w:sz w:val="25"/>
          <w:szCs w:val="25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67672" w:rsidRPr="001E6BBA" w:rsidRDefault="00F67672" w:rsidP="00F67672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F67672" w:rsidRPr="001E6BBA" w:rsidRDefault="00F67672" w:rsidP="00F67672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F67672" w:rsidRPr="001E6BBA" w:rsidRDefault="00F67672" w:rsidP="00F67672">
      <w:pPr>
        <w:shd w:val="clear" w:color="auto" w:fill="FFFFFF"/>
        <w:ind w:firstLine="714"/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Федеральной налоговой службы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rPr>
          <w:rFonts w:cs="Times New Roman"/>
          <w:sz w:val="25"/>
          <w:szCs w:val="25"/>
        </w:rPr>
      </w:pPr>
      <w:r w:rsidRPr="001E6BBA">
        <w:rPr>
          <w:rFonts w:cs="Times New Roman"/>
          <w:sz w:val="25"/>
          <w:szCs w:val="25"/>
        </w:rPr>
        <w:t>18. </w:t>
      </w:r>
      <w:r w:rsidRPr="001E6BBA">
        <w:rPr>
          <w:rFonts w:eastAsia="Calibri" w:cs="Times New Roman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21E76" w:rsidRPr="001E6BBA">
        <w:rPr>
          <w:rFonts w:eastAsia="Calibri" w:cs="Times New Roman"/>
          <w:sz w:val="25"/>
          <w:szCs w:val="25"/>
        </w:rPr>
        <w:t xml:space="preserve">старший государственный налоговый инспектор </w:t>
      </w:r>
      <w:r w:rsidRPr="001E6BBA">
        <w:rPr>
          <w:rFonts w:eastAsia="Calibri" w:cs="Times New Roman"/>
          <w:sz w:val="25"/>
          <w:szCs w:val="25"/>
        </w:rPr>
        <w:t xml:space="preserve">отдела выполняет </w:t>
      </w:r>
      <w:r w:rsidRPr="001E6BBA">
        <w:rPr>
          <w:sz w:val="25"/>
          <w:szCs w:val="25"/>
        </w:rPr>
        <w:t xml:space="preserve"> организационное, информационное (принимает участие в обеспечении) </w:t>
      </w:r>
      <w:r w:rsidRPr="001E6BBA">
        <w:rPr>
          <w:sz w:val="25"/>
          <w:szCs w:val="25"/>
        </w:rPr>
        <w:lastRenderedPageBreak/>
        <w:t>оказания видов государственных услуг в соответствии с административным регламентом ФНС России.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IX. Показатели эффективности и результативности</w:t>
      </w:r>
    </w:p>
    <w:p w:rsidR="00F67672" w:rsidRPr="001E6BBA" w:rsidRDefault="00F67672" w:rsidP="00F67672">
      <w:pPr>
        <w:widowControl w:val="0"/>
        <w:jc w:val="center"/>
        <w:rPr>
          <w:rFonts w:cs="Times New Roman"/>
          <w:b/>
          <w:sz w:val="25"/>
          <w:szCs w:val="25"/>
        </w:rPr>
      </w:pPr>
      <w:r w:rsidRPr="001E6BBA">
        <w:rPr>
          <w:rFonts w:cs="Times New Roman"/>
          <w:b/>
          <w:sz w:val="25"/>
          <w:szCs w:val="25"/>
        </w:rPr>
        <w:t>профессиональной служебной деятельности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rPr>
          <w:sz w:val="25"/>
          <w:szCs w:val="25"/>
        </w:rPr>
      </w:pPr>
      <w:r w:rsidRPr="001E6BBA">
        <w:rPr>
          <w:rFonts w:cs="Times New Roman"/>
          <w:sz w:val="25"/>
          <w:szCs w:val="25"/>
        </w:rPr>
        <w:t>19. </w:t>
      </w:r>
      <w:r w:rsidRPr="001E6BBA">
        <w:rPr>
          <w:sz w:val="25"/>
          <w:szCs w:val="25"/>
        </w:rPr>
        <w:t xml:space="preserve">Эффективность профессиональной служебной деятельности </w:t>
      </w:r>
      <w:r w:rsidR="00E21E76" w:rsidRPr="001E6BBA">
        <w:rPr>
          <w:sz w:val="25"/>
          <w:szCs w:val="25"/>
        </w:rPr>
        <w:t xml:space="preserve">старший государственный налоговый инспектор </w:t>
      </w:r>
      <w:r w:rsidRPr="001E6BBA">
        <w:rPr>
          <w:sz w:val="25"/>
          <w:szCs w:val="25"/>
        </w:rPr>
        <w:t>отдела оценивается по следующим показателям: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своевременности и оперативности выполнения поручений;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7672" w:rsidRPr="001E6BBA" w:rsidRDefault="00F67672" w:rsidP="00F67672">
      <w:pPr>
        <w:ind w:firstLine="720"/>
        <w:rPr>
          <w:sz w:val="25"/>
          <w:szCs w:val="25"/>
        </w:rPr>
      </w:pPr>
      <w:r w:rsidRPr="001E6BBA">
        <w:rPr>
          <w:sz w:val="25"/>
          <w:szCs w:val="25"/>
        </w:rPr>
        <w:t>осознанию ответственности за последствия своих действий.</w:t>
      </w: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F67672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361"/>
        <w:gridCol w:w="1984"/>
        <w:gridCol w:w="3652"/>
      </w:tblGrid>
      <w:tr w:rsidR="001E6BBA" w:rsidRPr="001E6BBA" w:rsidTr="002F11C9">
        <w:trPr>
          <w:jc w:val="center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F67672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  <w:r w:rsidRPr="001E6BBA">
              <w:rPr>
                <w:rFonts w:cs="Times New Roman"/>
                <w:sz w:val="25"/>
                <w:szCs w:val="25"/>
              </w:rPr>
              <w:t>Начальник отдела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F67672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F67672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</w:tr>
      <w:tr w:rsidR="001E6BBA" w:rsidRPr="001E6BBA" w:rsidTr="002F11C9">
        <w:trPr>
          <w:jc w:val="center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F67672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  <w:r w:rsidRPr="001E6BBA">
              <w:rPr>
                <w:rFonts w:cs="Times New Roman"/>
                <w:sz w:val="25"/>
                <w:szCs w:val="25"/>
              </w:rPr>
              <w:t>камеральных проверок №2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6BBA" w:rsidRPr="001E6BBA" w:rsidRDefault="001E6BBA" w:rsidP="001E6BBA">
            <w:pPr>
              <w:widowControl w:val="0"/>
              <w:ind w:firstLine="0"/>
              <w:jc w:val="center"/>
              <w:rPr>
                <w:rFonts w:cs="Times New Roman"/>
                <w:i/>
                <w:sz w:val="25"/>
                <w:szCs w:val="25"/>
              </w:rPr>
            </w:pPr>
            <w:r w:rsidRPr="001E6BBA">
              <w:rPr>
                <w:rFonts w:cs="Times New Roman"/>
                <w:i/>
                <w:sz w:val="25"/>
                <w:szCs w:val="25"/>
              </w:rPr>
              <w:t>подпись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2F11C9">
            <w:pPr>
              <w:widowControl w:val="0"/>
              <w:ind w:firstLine="0"/>
              <w:jc w:val="center"/>
              <w:rPr>
                <w:rFonts w:cs="Times New Roman"/>
                <w:sz w:val="25"/>
                <w:szCs w:val="25"/>
              </w:rPr>
            </w:pPr>
            <w:r w:rsidRPr="001E6BBA">
              <w:rPr>
                <w:rFonts w:cs="Times New Roman"/>
                <w:sz w:val="25"/>
                <w:szCs w:val="25"/>
              </w:rPr>
              <w:t xml:space="preserve">А.А. </w:t>
            </w:r>
            <w:proofErr w:type="spellStart"/>
            <w:r w:rsidRPr="001E6BBA">
              <w:rPr>
                <w:rFonts w:cs="Times New Roman"/>
                <w:sz w:val="25"/>
                <w:szCs w:val="25"/>
              </w:rPr>
              <w:t>Харичкин</w:t>
            </w:r>
            <w:proofErr w:type="spellEnd"/>
          </w:p>
        </w:tc>
      </w:tr>
      <w:tr w:rsidR="001E6BBA" w:rsidRPr="001E6BBA" w:rsidTr="002F11C9">
        <w:trPr>
          <w:jc w:val="center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1E6BBA">
            <w:pPr>
              <w:widowControl w:val="0"/>
              <w:ind w:firstLine="0"/>
              <w:jc w:val="center"/>
              <w:rPr>
                <w:rFonts w:cs="Times New Roman"/>
                <w:sz w:val="25"/>
                <w:szCs w:val="25"/>
                <w:vertAlign w:val="superscript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1E6BBA" w:rsidRPr="001E6BBA" w:rsidRDefault="001E6BBA" w:rsidP="001E6BBA">
            <w:pPr>
              <w:widowControl w:val="0"/>
              <w:ind w:firstLine="0"/>
              <w:jc w:val="center"/>
              <w:rPr>
                <w:rFonts w:cs="Times New Roman"/>
                <w:sz w:val="25"/>
                <w:szCs w:val="25"/>
                <w:vertAlign w:val="superscript"/>
              </w:rPr>
            </w:pPr>
            <w:r w:rsidRPr="001E6BBA">
              <w:rPr>
                <w:rFonts w:cs="Times New Roman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E6BBA" w:rsidRPr="001E6BBA" w:rsidRDefault="001E6BBA" w:rsidP="00F67672">
            <w:pPr>
              <w:widowControl w:val="0"/>
              <w:ind w:firstLine="0"/>
              <w:rPr>
                <w:rFonts w:cs="Times New Roman"/>
                <w:sz w:val="25"/>
                <w:szCs w:val="25"/>
              </w:rPr>
            </w:pPr>
          </w:p>
        </w:tc>
      </w:tr>
    </w:tbl>
    <w:p w:rsidR="00F67672" w:rsidRPr="001E6BBA" w:rsidRDefault="00F67672" w:rsidP="00F67672">
      <w:pPr>
        <w:rPr>
          <w:sz w:val="25"/>
          <w:szCs w:val="25"/>
        </w:rPr>
      </w:pPr>
    </w:p>
    <w:p w:rsidR="00F67672" w:rsidRPr="001E6BBA" w:rsidRDefault="00F67672" w:rsidP="00F67672">
      <w:pPr>
        <w:widowControl w:val="0"/>
        <w:rPr>
          <w:rFonts w:cs="Times New Roman"/>
          <w:sz w:val="25"/>
          <w:szCs w:val="25"/>
          <w:highlight w:val="yellow"/>
        </w:rPr>
      </w:pPr>
    </w:p>
    <w:p w:rsidR="00921AF1" w:rsidRPr="001E6BBA" w:rsidRDefault="00921AF1" w:rsidP="00F67672">
      <w:pPr>
        <w:pStyle w:val="ad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751890" w:rsidRPr="001E6BBA" w:rsidRDefault="00751890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p w:rsidR="00C2534C" w:rsidRPr="001E6BBA" w:rsidRDefault="00C2534C" w:rsidP="00C2534C">
      <w:pPr>
        <w:rPr>
          <w:sz w:val="25"/>
          <w:szCs w:val="25"/>
          <w:lang w:eastAsia="ru-RU"/>
        </w:rPr>
      </w:pPr>
    </w:p>
    <w:sectPr w:rsidR="00C2534C" w:rsidRPr="001E6BBA" w:rsidSect="002F11C9">
      <w:headerReference w:type="default" r:id="rId50"/>
      <w:pgSz w:w="11906" w:h="16838"/>
      <w:pgMar w:top="1134" w:right="566" w:bottom="1134" w:left="993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7BE" w:rsidRDefault="008927BE">
      <w:r>
        <w:separator/>
      </w:r>
    </w:p>
  </w:endnote>
  <w:endnote w:type="continuationSeparator" w:id="0">
    <w:p w:rsidR="008927BE" w:rsidRDefault="0089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7BE" w:rsidRDefault="008927BE">
      <w:r>
        <w:separator/>
      </w:r>
    </w:p>
  </w:footnote>
  <w:footnote w:type="continuationSeparator" w:id="0">
    <w:p w:rsidR="008927BE" w:rsidRDefault="00892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534C" w:rsidRPr="00B310A4" w:rsidRDefault="00C2534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1CB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2534C" w:rsidRPr="00B310A4" w:rsidRDefault="00C2534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225B7"/>
    <w:multiLevelType w:val="hybridMultilevel"/>
    <w:tmpl w:val="13922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116AD"/>
    <w:rsid w:val="000A4E63"/>
    <w:rsid w:val="000B354C"/>
    <w:rsid w:val="000F3773"/>
    <w:rsid w:val="00107722"/>
    <w:rsid w:val="001755EF"/>
    <w:rsid w:val="0019522D"/>
    <w:rsid w:val="001E6BBA"/>
    <w:rsid w:val="00226EBC"/>
    <w:rsid w:val="002865BB"/>
    <w:rsid w:val="002F11C9"/>
    <w:rsid w:val="002F69D5"/>
    <w:rsid w:val="00326EC4"/>
    <w:rsid w:val="00336A53"/>
    <w:rsid w:val="00360D47"/>
    <w:rsid w:val="00421AED"/>
    <w:rsid w:val="00462A42"/>
    <w:rsid w:val="00472CF7"/>
    <w:rsid w:val="004A29A2"/>
    <w:rsid w:val="004C67B0"/>
    <w:rsid w:val="004D27BC"/>
    <w:rsid w:val="00666017"/>
    <w:rsid w:val="006B3E46"/>
    <w:rsid w:val="0072100B"/>
    <w:rsid w:val="00742A03"/>
    <w:rsid w:val="00751890"/>
    <w:rsid w:val="00792AD4"/>
    <w:rsid w:val="00795ECD"/>
    <w:rsid w:val="007C7B93"/>
    <w:rsid w:val="007F36D0"/>
    <w:rsid w:val="00813B63"/>
    <w:rsid w:val="00817F22"/>
    <w:rsid w:val="00822322"/>
    <w:rsid w:val="00824310"/>
    <w:rsid w:val="00855575"/>
    <w:rsid w:val="00875F03"/>
    <w:rsid w:val="008927BE"/>
    <w:rsid w:val="008D5C6A"/>
    <w:rsid w:val="00921AF1"/>
    <w:rsid w:val="00965932"/>
    <w:rsid w:val="00981C25"/>
    <w:rsid w:val="00996766"/>
    <w:rsid w:val="009B691B"/>
    <w:rsid w:val="00A547DB"/>
    <w:rsid w:val="00B34EC9"/>
    <w:rsid w:val="00B578DD"/>
    <w:rsid w:val="00BF78D1"/>
    <w:rsid w:val="00C07B3D"/>
    <w:rsid w:val="00C2534C"/>
    <w:rsid w:val="00C255B7"/>
    <w:rsid w:val="00C46ACD"/>
    <w:rsid w:val="00CA12DF"/>
    <w:rsid w:val="00CA226B"/>
    <w:rsid w:val="00D417EE"/>
    <w:rsid w:val="00D753C8"/>
    <w:rsid w:val="00D76DD4"/>
    <w:rsid w:val="00D76FBA"/>
    <w:rsid w:val="00D867F9"/>
    <w:rsid w:val="00E21584"/>
    <w:rsid w:val="00E21E76"/>
    <w:rsid w:val="00E5041B"/>
    <w:rsid w:val="00ED4F4B"/>
    <w:rsid w:val="00ED79D9"/>
    <w:rsid w:val="00EE231C"/>
    <w:rsid w:val="00F31CBB"/>
    <w:rsid w:val="00F32ADC"/>
    <w:rsid w:val="00F67672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34EC9"/>
    <w:pPr>
      <w:widowControl w:val="0"/>
      <w:spacing w:before="0"/>
      <w:jc w:val="left"/>
    </w:pPr>
    <w:rPr>
      <w:rFonts w:ascii="Times New Roman" w:hAnsi="Times New Roman" w:cs="Times New Roman"/>
      <w:bCs w:val="0"/>
      <w:color w:val="auto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B34E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4EC9"/>
    <w:rPr>
      <w:rFonts w:ascii="Tahoma" w:eastAsiaTheme="minorHAnsi" w:hAnsi="Tahoma" w:cs="Tahoma"/>
      <w:sz w:val="16"/>
      <w:szCs w:val="16"/>
      <w:lang w:eastAsia="en-US"/>
    </w:rPr>
  </w:style>
  <w:style w:type="table" w:styleId="af0">
    <w:name w:val="Table Grid"/>
    <w:basedOn w:val="a1"/>
    <w:rsid w:val="001E6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34EC9"/>
    <w:pPr>
      <w:widowControl w:val="0"/>
      <w:spacing w:before="0"/>
      <w:jc w:val="left"/>
    </w:pPr>
    <w:rPr>
      <w:rFonts w:ascii="Times New Roman" w:hAnsi="Times New Roman" w:cs="Times New Roman"/>
      <w:bCs w:val="0"/>
      <w:color w:val="auto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B34E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4EC9"/>
    <w:rPr>
      <w:rFonts w:ascii="Tahoma" w:eastAsiaTheme="minorHAnsi" w:hAnsi="Tahoma" w:cs="Tahoma"/>
      <w:sz w:val="16"/>
      <w:szCs w:val="16"/>
      <w:lang w:eastAsia="en-US"/>
    </w:rPr>
  </w:style>
  <w:style w:type="table" w:styleId="af0">
    <w:name w:val="Table Grid"/>
    <w:basedOn w:val="a1"/>
    <w:rsid w:val="001E6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BB657F4154A9A046935673Ct0m5I" TargetMode="External"/><Relationship Id="rId26" Type="http://schemas.openxmlformats.org/officeDocument/2006/relationships/hyperlink" Target="consultantplus://offline/ref=7B342110EC7ED8AC73F93BD3288BE9564456B1E359D82B3C2E1CA9A54DIBE5R" TargetMode="External"/><Relationship Id="rId39" Type="http://schemas.openxmlformats.org/officeDocument/2006/relationships/hyperlink" Target="consultantplus://offline/ref=CAB19801F102109CF2631BFE9BA8312DCB473063921EEF28DE4DA80Bq7E7R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2EBBD0E5D382DD66BF026739CF8FBE4AED798559E0FC317F3C7A25u7D9R" TargetMode="External"/><Relationship Id="rId34" Type="http://schemas.openxmlformats.org/officeDocument/2006/relationships/hyperlink" Target="consultantplus://offline/ref=26DC2DDECD30723EDEFA6D8BF220D2CD28D9D56988FDF7D733E8546BR8E3R" TargetMode="External"/><Relationship Id="rId42" Type="http://schemas.openxmlformats.org/officeDocument/2006/relationships/hyperlink" Target="consultantplus://offline/ref=CAB19801F102109CF2631BFE9BA8312DCF463A679216B222D614A40970qDE7R" TargetMode="External"/><Relationship Id="rId47" Type="http://schemas.openxmlformats.org/officeDocument/2006/relationships/hyperlink" Target="consultantplus://offline/ref=59B0D152012413112CEAB73EB68A2D534596755560522DE08AC0D62C8EI4l3I" TargetMode="External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F5BF21B4A9A046935673Ct0m5I" TargetMode="External"/><Relationship Id="rId25" Type="http://schemas.openxmlformats.org/officeDocument/2006/relationships/hyperlink" Target="consultantplus://offline/ref=7B342110EC7ED8AC73F93BD3288BE9564759B3E559D52B3C2E1CA9A54DIBE5R" TargetMode="External"/><Relationship Id="rId33" Type="http://schemas.openxmlformats.org/officeDocument/2006/relationships/hyperlink" Target="consultantplus://offline/ref=26DC2DDECD30723EDEFA6D8BF220D2CD29D3D76D89FFAADD3BB1586984R8EAR" TargetMode="External"/><Relationship Id="rId38" Type="http://schemas.openxmlformats.org/officeDocument/2006/relationships/hyperlink" Target="consultantplus://offline/ref=CAB19801F102109CF2631BFE9BA8312DCB4430699A1EEF28DE4DA80Bq7E7R" TargetMode="External"/><Relationship Id="rId46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1B05AF5164A9A046935673Ct0m5I" TargetMode="External"/><Relationship Id="rId20" Type="http://schemas.openxmlformats.org/officeDocument/2006/relationships/hyperlink" Target="consultantplus://offline/ref=D72EBBD0E5D382DD66BF026739CF8FBE4AE57C8158EAA13B776576277EuBDFR" TargetMode="External"/><Relationship Id="rId29" Type="http://schemas.openxmlformats.org/officeDocument/2006/relationships/hyperlink" Target="consultantplus://offline/ref=26DC2DDECD30723EDEFA6D8BF220D2CD29D2DC6880F3AADD3BB1586984R8EAR" TargetMode="External"/><Relationship Id="rId41" Type="http://schemas.openxmlformats.org/officeDocument/2006/relationships/hyperlink" Target="consultantplus://offline/ref=CAB19801F102109CF2631BFE9BA8312DCF4330679B11B222D614A40970qDE7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B342110EC7ED8AC73F93BD3288BE9564456B2E059D12B3C2E1CA9A54DIBE5R" TargetMode="External"/><Relationship Id="rId32" Type="http://schemas.openxmlformats.org/officeDocument/2006/relationships/hyperlink" Target="consultantplus://offline/ref=26DC2DDECD30723EDEFA6D8BF220D2CD29DAD76184F5AADD3BB1586984R8EAR" TargetMode="External"/><Relationship Id="rId37" Type="http://schemas.openxmlformats.org/officeDocument/2006/relationships/hyperlink" Target="consultantplus://offline/ref=CAB19801F102109CF2631BFE9BA8312DCF4435649B10B222D614A40970qDE7R" TargetMode="External"/><Relationship Id="rId40" Type="http://schemas.openxmlformats.org/officeDocument/2006/relationships/hyperlink" Target="consultantplus://offline/ref=CAB19801F102109CF2631BFE9BA8312DCF433B679315B222D614A40970qDE7R" TargetMode="External"/><Relationship Id="rId45" Type="http://schemas.openxmlformats.org/officeDocument/2006/relationships/hyperlink" Target="consultantplus://offline/ref=D955377A5B268672934CD2B5AD6F429D9EF682CAE5F7BCE7089D4D999CB0FCR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0B05EF2134A9A046935673Ct0m5I" TargetMode="External"/><Relationship Id="rId23" Type="http://schemas.openxmlformats.org/officeDocument/2006/relationships/hyperlink" Target="consultantplus://offline/ref=7B342110EC7ED8AC73F93BD3288BE9564456B2E15BD42B3C2E1CA9A54DIBE5R" TargetMode="External"/><Relationship Id="rId28" Type="http://schemas.openxmlformats.org/officeDocument/2006/relationships/hyperlink" Target="consultantplus://offline/ref=26DC2DDECD30723EDEFA6D8BF220D2CD29D2D06080F2AADD3BB1586984R8EAR" TargetMode="External"/><Relationship Id="rId36" Type="http://schemas.openxmlformats.org/officeDocument/2006/relationships/hyperlink" Target="consultantplus://offline/ref=26DC2DDECD30723EDEFA6D8BF220D2CD28D2D06E80FDF7D733E8546BR8E3R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36CB05AF3164A9A046935673Ct0m5I" TargetMode="External"/><Relationship Id="rId31" Type="http://schemas.openxmlformats.org/officeDocument/2006/relationships/hyperlink" Target="consultantplus://offline/ref=26DC2DDECD30723EDEFA6D8BF220D2CD2AD2DC6086F2AADD3BB1586984R8EAR" TargetMode="External"/><Relationship Id="rId44" Type="http://schemas.openxmlformats.org/officeDocument/2006/relationships/hyperlink" Target="consultantplus://offline/ref=D955377A5B268672934CD2B5AD6F429D9EFB8ACAE7F8BCE7089D4D999CB0FCR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7B342110EC7ED8AC73F93BD3288BE9564454B0E35DD12B3C2E1CA9A54DIBE5R" TargetMode="External"/><Relationship Id="rId27" Type="http://schemas.openxmlformats.org/officeDocument/2006/relationships/hyperlink" Target="consultantplus://offline/ref=7B342110EC7ED8AC73F93BD3288BE9564456B1E656D42B3C2E1CA9A54DIBE5R" TargetMode="External"/><Relationship Id="rId30" Type="http://schemas.openxmlformats.org/officeDocument/2006/relationships/hyperlink" Target="consultantplus://offline/ref=26DC2DDECD30723EDEFA6D8BF220D2CD29D2DC6A84F3AADD3BB1586984R8EAR" TargetMode="External"/><Relationship Id="rId35" Type="http://schemas.openxmlformats.org/officeDocument/2006/relationships/hyperlink" Target="consultantplus://offline/ref=26DC2DDECD30723EDEFA6D8BF220D2CD2FD2DD6C84FDF7D733E8546BR8E3R" TargetMode="External"/><Relationship Id="rId43" Type="http://schemas.openxmlformats.org/officeDocument/2006/relationships/hyperlink" Target="consultantplus://offline/ref=CAB19801F102109CF2631BFE9BA8312DCF483069951EEF28DE4DA80Bq7E7R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FF62D-359C-4A3C-A2F4-6329D548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7176</Words>
  <Characters>40904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Ермакова Алла Руслановна</cp:lastModifiedBy>
  <cp:revision>8</cp:revision>
  <cp:lastPrinted>2020-02-06T12:05:00Z</cp:lastPrinted>
  <dcterms:created xsi:type="dcterms:W3CDTF">2020-02-06T08:18:00Z</dcterms:created>
  <dcterms:modified xsi:type="dcterms:W3CDTF">2020-02-07T12:26:00Z</dcterms:modified>
</cp:coreProperties>
</file>